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AD" w:rsidRPr="001F10AD" w:rsidRDefault="001F10AD" w:rsidP="001F10AD">
      <w:pPr>
        <w:pStyle w:val="NoSpacing"/>
        <w:jc w:val="center"/>
        <w:rPr>
          <w:sz w:val="20"/>
          <w:szCs w:val="20"/>
        </w:rPr>
      </w:pPr>
      <w:bookmarkStart w:id="0" w:name="_GoBack"/>
      <w:bookmarkEnd w:id="0"/>
      <w:r w:rsidRPr="001F10AD">
        <w:rPr>
          <w:sz w:val="20"/>
          <w:szCs w:val="20"/>
        </w:rPr>
        <w:t>Index to Volume 49</w:t>
      </w:r>
    </w:p>
    <w:p w:rsidR="001F10AD" w:rsidRPr="001F10AD" w:rsidRDefault="001F10AD" w:rsidP="001F10AD">
      <w:pPr>
        <w:pStyle w:val="NoSpacing"/>
        <w:jc w:val="center"/>
        <w:rPr>
          <w:sz w:val="20"/>
          <w:szCs w:val="20"/>
        </w:rPr>
      </w:pPr>
      <w:r w:rsidRPr="001F10AD">
        <w:rPr>
          <w:sz w:val="20"/>
          <w:szCs w:val="20"/>
        </w:rPr>
        <w:t>Compiled by Mary L. Peterson</w:t>
      </w:r>
      <w:r>
        <w:rPr>
          <w:sz w:val="20"/>
          <w:szCs w:val="20"/>
        </w:rPr>
        <w:t>, MLIS</w:t>
      </w:r>
    </w:p>
    <w:p w:rsidR="001F10AD" w:rsidRPr="001F10AD" w:rsidRDefault="001F10AD" w:rsidP="001F10AD">
      <w:pPr>
        <w:pStyle w:val="NoSpacing"/>
        <w:rPr>
          <w:sz w:val="20"/>
          <w:szCs w:val="20"/>
        </w:rPr>
      </w:pPr>
      <w:r w:rsidRPr="001F10AD">
        <w:rPr>
          <w:sz w:val="20"/>
          <w:szCs w:val="20"/>
        </w:rPr>
        <w:t>________________________________________________________________________________</w:t>
      </w:r>
    </w:p>
    <w:p w:rsidR="001F10AD" w:rsidRPr="001F10AD" w:rsidRDefault="001F10AD" w:rsidP="001F10AD">
      <w:pPr>
        <w:pStyle w:val="NoSpacing"/>
        <w:jc w:val="both"/>
        <w:rPr>
          <w:sz w:val="20"/>
          <w:szCs w:val="20"/>
        </w:rPr>
      </w:pPr>
    </w:p>
    <w:p w:rsidR="001F10AD" w:rsidRPr="001F10AD" w:rsidRDefault="001F10AD" w:rsidP="001F10AD">
      <w:pPr>
        <w:pStyle w:val="NoSpacing"/>
        <w:jc w:val="both"/>
        <w:rPr>
          <w:sz w:val="20"/>
          <w:szCs w:val="20"/>
        </w:rPr>
      </w:pPr>
      <w:r w:rsidRPr="001F10AD">
        <w:rPr>
          <w:i/>
          <w:sz w:val="20"/>
          <w:szCs w:val="20"/>
        </w:rPr>
        <w:t xml:space="preserve">Note: </w:t>
      </w:r>
      <w:r w:rsidRPr="001F10AD">
        <w:rPr>
          <w:sz w:val="20"/>
          <w:szCs w:val="20"/>
        </w:rPr>
        <w:t>Locators with “f” indicate figures; locators with “t” indicate tables.</w:t>
      </w:r>
    </w:p>
    <w:p w:rsidR="001F10AD" w:rsidRDefault="001F10AD" w:rsidP="001F10AD">
      <w:pPr>
        <w:pStyle w:val="group"/>
        <w:widowControl/>
      </w:pPr>
    </w:p>
    <w:p w:rsidR="001F10AD" w:rsidRDefault="001F10AD" w:rsidP="001F10AD">
      <w:pPr>
        <w:pStyle w:val="group"/>
        <w:keepNext/>
        <w:widowControl/>
      </w:pPr>
      <w:r>
        <w:t>A</w:t>
      </w:r>
    </w:p>
    <w:p w:rsidR="001F10AD" w:rsidRDefault="001F10AD" w:rsidP="001F10AD">
      <w:pPr>
        <w:pStyle w:val="Main"/>
        <w:widowControl/>
      </w:pPr>
      <w:proofErr w:type="gramStart"/>
      <w:r>
        <w:t>advertising</w:t>
      </w:r>
      <w:proofErr w:type="gramEnd"/>
      <w:r>
        <w:t xml:space="preserve">: as an information source, 49(4):509–520; "Billboard Restaurant Ads from the Outdoor Advertising Association of America Slide Library," 49(4):518t; "Sample of restaurant ads appearing in the </w:t>
      </w:r>
      <w:r>
        <w:rPr>
          <w:i/>
          <w:iCs/>
        </w:rPr>
        <w:t>Wisconsin State Journal,</w:t>
      </w:r>
      <w:r>
        <w:t xml:space="preserve"> 1900-1990," 49(4):512–513t</w:t>
      </w:r>
    </w:p>
    <w:p w:rsidR="001F10AD" w:rsidRDefault="001F10AD" w:rsidP="001F10AD">
      <w:pPr>
        <w:pStyle w:val="Main"/>
        <w:widowControl/>
      </w:pPr>
      <w:r>
        <w:rPr>
          <w:i/>
          <w:iCs/>
        </w:rPr>
        <w:t>Africana: The Encyclopedia of the African and African American Experience</w:t>
      </w:r>
      <w:r>
        <w:t xml:space="preserve"> (Gates, ed.): origins of, 49(2):204–226</w:t>
      </w:r>
    </w:p>
    <w:p w:rsidR="001F10AD" w:rsidRDefault="001F10AD" w:rsidP="001F10AD">
      <w:pPr>
        <w:pStyle w:val="Main"/>
        <w:widowControl/>
      </w:pPr>
      <w:r>
        <w:t xml:space="preserve">archival education, graduate: David B. </w:t>
      </w:r>
      <w:proofErr w:type="spellStart"/>
      <w:r>
        <w:t>Gracy</w:t>
      </w:r>
      <w:proofErr w:type="spellEnd"/>
      <w:r>
        <w:t xml:space="preserve"> II, role in, 49(1):12–16, 49(1):23–27; Graduate School of Library Science (GSLS), University of Texas, development of, 49(1):5–10, 49(1):12–14; Lester J. </w:t>
      </w:r>
      <w:proofErr w:type="spellStart"/>
      <w:r>
        <w:t>Cappon</w:t>
      </w:r>
      <w:proofErr w:type="spellEnd"/>
      <w:r>
        <w:t>, contributions to study of, 49(3):328–342</w:t>
      </w:r>
    </w:p>
    <w:p w:rsidR="001F10AD" w:rsidRDefault="001F10AD" w:rsidP="001F10AD">
      <w:pPr>
        <w:pStyle w:val="Main"/>
        <w:widowControl/>
      </w:pPr>
      <w:proofErr w:type="gramStart"/>
      <w:r>
        <w:t>archives</w:t>
      </w:r>
      <w:proofErr w:type="gramEnd"/>
      <w:r>
        <w:t>, American: state of (1980s), 49(1):35</w:t>
      </w:r>
    </w:p>
    <w:p w:rsidR="001F10AD" w:rsidRDefault="001F10AD" w:rsidP="001F10AD">
      <w:pPr>
        <w:pStyle w:val="Main"/>
        <w:widowControl/>
      </w:pPr>
      <w:r>
        <w:t xml:space="preserve">"Archives, Libraries, </w:t>
      </w:r>
      <w:proofErr w:type="gramStart"/>
      <w:r>
        <w:t>Museums</w:t>
      </w:r>
      <w:proofErr w:type="gramEnd"/>
      <w:r>
        <w:t>: Coming Back Together?" (Marcum), 49(1):74–86</w:t>
      </w:r>
    </w:p>
    <w:p w:rsidR="001F10AD" w:rsidRDefault="001F10AD" w:rsidP="001F10AD">
      <w:pPr>
        <w:pStyle w:val="Main"/>
        <w:widowControl/>
      </w:pPr>
      <w:r>
        <w:t xml:space="preserve">“Archives and Society: David B. </w:t>
      </w:r>
      <w:proofErr w:type="spellStart"/>
      <w:r>
        <w:t>Gracy</w:t>
      </w:r>
      <w:proofErr w:type="spellEnd"/>
      <w:r>
        <w:t xml:space="preserve"> II and the Value of Archives” (</w:t>
      </w:r>
      <w:proofErr w:type="spellStart"/>
      <w:r>
        <w:t>Jimerson</w:t>
      </w:r>
      <w:proofErr w:type="spellEnd"/>
      <w:r>
        <w:t>), 49(1):34–51</w:t>
      </w:r>
    </w:p>
    <w:p w:rsidR="001F10AD" w:rsidRDefault="001F10AD" w:rsidP="001F10AD">
      <w:pPr>
        <w:pStyle w:val="Main"/>
        <w:widowControl/>
      </w:pPr>
      <w:proofErr w:type="spellStart"/>
      <w:r>
        <w:t>Aspray</w:t>
      </w:r>
      <w:proofErr w:type="spellEnd"/>
      <w:r>
        <w:t>, William: "On Cars and Food: Reflections on Sources for the Historical Study of Everyday Information Behavior," 49(4):492–522</w:t>
      </w:r>
    </w:p>
    <w:p w:rsidR="001F10AD" w:rsidRDefault="001F10AD" w:rsidP="001F10AD">
      <w:pPr>
        <w:pStyle w:val="Main"/>
        <w:widowControl/>
      </w:pPr>
      <w:proofErr w:type="gramStart"/>
      <w:r>
        <w:t>audio</w:t>
      </w:r>
      <w:proofErr w:type="gramEnd"/>
      <w:r>
        <w:t xml:space="preserve"> file archives: </w:t>
      </w:r>
      <w:proofErr w:type="spellStart"/>
      <w:r>
        <w:t>accessiblity</w:t>
      </w:r>
      <w:proofErr w:type="spellEnd"/>
      <w:r>
        <w:t>, 49(4):401–403</w:t>
      </w:r>
    </w:p>
    <w:p w:rsidR="001F10AD" w:rsidRDefault="001F10AD" w:rsidP="001F10AD">
      <w:pPr>
        <w:pStyle w:val="group"/>
        <w:widowControl/>
      </w:pPr>
    </w:p>
    <w:p w:rsidR="001F10AD" w:rsidRDefault="001F10AD" w:rsidP="001F10AD">
      <w:pPr>
        <w:pStyle w:val="group"/>
        <w:keepNext/>
        <w:widowControl/>
      </w:pPr>
      <w:r>
        <w:t>B</w:t>
      </w:r>
    </w:p>
    <w:p w:rsidR="001F10AD" w:rsidRDefault="001F10AD" w:rsidP="001F10AD">
      <w:pPr>
        <w:pStyle w:val="Main"/>
        <w:widowControl/>
      </w:pPr>
      <w:r>
        <w:t>Benjamin, Michael: "In Search of the Grail: The Conceptual Origins of the 'Encyclopedia Africana,'" 49(2):204–226</w:t>
      </w:r>
    </w:p>
    <w:p w:rsidR="001F10AD" w:rsidRDefault="001F10AD" w:rsidP="001F10AD">
      <w:pPr>
        <w:pStyle w:val="Main"/>
        <w:widowControl/>
      </w:pPr>
      <w:r>
        <w:t>Bolivia: World Bank South-South collaborative initiatives, 49(2):189–198</w:t>
      </w:r>
    </w:p>
    <w:p w:rsidR="001F10AD" w:rsidRDefault="001F10AD" w:rsidP="001F10AD">
      <w:pPr>
        <w:pStyle w:val="Main"/>
        <w:widowControl/>
      </w:pPr>
      <w:r>
        <w:t>Boots Book-lovers' Library: censorship of controversial novels, 49(4):438–446; growth in the early twentieth-century, 49(4):428–434; impact on early-twentieth-century novels, 49(4):434–446</w:t>
      </w:r>
    </w:p>
    <w:p w:rsidR="001F10AD" w:rsidRDefault="001F10AD" w:rsidP="001F10AD">
      <w:pPr>
        <w:pStyle w:val="Main"/>
        <w:widowControl/>
      </w:pPr>
      <w:r>
        <w:t>"Boots Book-lovers' Library and the Novel: The Impact of a Circulating Library Market on Twentieth-Century Fiction" (Wilson), 49(4):427–446</w:t>
      </w:r>
    </w:p>
    <w:p w:rsidR="001F10AD" w:rsidRDefault="001F10AD" w:rsidP="001F10AD">
      <w:pPr>
        <w:pStyle w:val="Main"/>
        <w:widowControl/>
      </w:pPr>
      <w:r>
        <w:t>Britain: growth of public library movement, 49(4):433; subscription libraries, 49(4):427–446</w:t>
      </w:r>
    </w:p>
    <w:p w:rsidR="001F10AD" w:rsidRDefault="001F10AD" w:rsidP="001F10AD">
      <w:pPr>
        <w:pStyle w:val="group"/>
        <w:widowControl/>
      </w:pPr>
    </w:p>
    <w:p w:rsidR="001F10AD" w:rsidRDefault="001F10AD" w:rsidP="001F10AD">
      <w:pPr>
        <w:pStyle w:val="group"/>
        <w:keepNext/>
        <w:widowControl/>
      </w:pPr>
      <w:r>
        <w:t>C</w:t>
      </w:r>
    </w:p>
    <w:p w:rsidR="001F10AD" w:rsidRDefault="001F10AD" w:rsidP="001F10AD">
      <w:pPr>
        <w:pStyle w:val="Main"/>
        <w:widowControl/>
      </w:pPr>
      <w:proofErr w:type="gramStart"/>
      <w:r>
        <w:t>calendars</w:t>
      </w:r>
      <w:proofErr w:type="gramEnd"/>
      <w:r>
        <w:t xml:space="preserve"> and guides published by PRO, 1838-1968: composing processes, 49(3):306–312; social actions of, 49(3):313–320; textual features, 49(3):300–306</w:t>
      </w:r>
    </w:p>
    <w:p w:rsidR="001F10AD" w:rsidRDefault="001F10AD" w:rsidP="001F10AD">
      <w:pPr>
        <w:pStyle w:val="Main"/>
        <w:widowControl/>
      </w:pPr>
      <w:r>
        <w:t>Cameroon: World Bank South-South collaborative initiatives, 49(2):189–198</w:t>
      </w:r>
    </w:p>
    <w:p w:rsidR="001F10AD" w:rsidRDefault="001F10AD" w:rsidP="001F10AD">
      <w:pPr>
        <w:pStyle w:val="Main"/>
        <w:widowControl/>
      </w:pPr>
      <w:r>
        <w:t>"'Cameroon Is Just Like Bolivia!</w:t>
      </w:r>
      <w:proofErr w:type="gramStart"/>
      <w:r>
        <w:t>':</w:t>
      </w:r>
      <w:proofErr w:type="gramEnd"/>
      <w:r>
        <w:t xml:space="preserve"> Southern Expertise and the Construction of Equivalency in South-South Scientific Collaborations" (</w:t>
      </w:r>
      <w:proofErr w:type="spellStart"/>
      <w:r>
        <w:t>Centellas</w:t>
      </w:r>
      <w:proofErr w:type="spellEnd"/>
      <w:r>
        <w:t>), 49(2):177–198</w:t>
      </w:r>
    </w:p>
    <w:p w:rsidR="001F10AD" w:rsidRDefault="001F10AD" w:rsidP="001F10AD">
      <w:pPr>
        <w:pStyle w:val="Main"/>
        <w:widowControl/>
      </w:pPr>
      <w:proofErr w:type="spellStart"/>
      <w:r>
        <w:t>Cappon</w:t>
      </w:r>
      <w:proofErr w:type="spellEnd"/>
      <w:r>
        <w:t>, Lester J.: graduate archival education, study of, 49(3):328–342; Radcliffe Institute on historical administration, head of, 49(3):329–331; textbook on teaching archival administration, 49(3):335–342</w:t>
      </w:r>
    </w:p>
    <w:p w:rsidR="001F10AD" w:rsidRDefault="001F10AD" w:rsidP="001F10AD">
      <w:pPr>
        <w:pStyle w:val="Main"/>
        <w:widowControl/>
      </w:pPr>
      <w:r>
        <w:t>Carnegie, Andrew: public libraries, role in spread of, 49(2):130–131</w:t>
      </w:r>
    </w:p>
    <w:p w:rsidR="001F10AD" w:rsidRDefault="001F10AD" w:rsidP="001F10AD">
      <w:pPr>
        <w:pStyle w:val="Main"/>
        <w:widowControl/>
      </w:pPr>
      <w:r>
        <w:t xml:space="preserve">"The Case of the Curious Collector Myron </w:t>
      </w:r>
      <w:proofErr w:type="spellStart"/>
      <w:r>
        <w:t>Eells</w:t>
      </w:r>
      <w:proofErr w:type="spellEnd"/>
      <w:r>
        <w:t>" (Paulus), 49(1):80–81</w:t>
      </w:r>
    </w:p>
    <w:p w:rsidR="001F10AD" w:rsidRDefault="001F10AD" w:rsidP="001F10AD">
      <w:pPr>
        <w:pStyle w:val="Main"/>
        <w:widowControl/>
      </w:pPr>
      <w:proofErr w:type="gramStart"/>
      <w:r>
        <w:t>cataloging</w:t>
      </w:r>
      <w:proofErr w:type="gramEnd"/>
      <w:r>
        <w:t xml:space="preserve"> and classification systems: US National Archives, 49(1):60–70</w:t>
      </w:r>
    </w:p>
    <w:p w:rsidR="001F10AD" w:rsidRDefault="001F10AD" w:rsidP="001F10AD">
      <w:pPr>
        <w:pStyle w:val="Main"/>
        <w:widowControl/>
      </w:pPr>
      <w:proofErr w:type="spellStart"/>
      <w:r>
        <w:t>Centellas</w:t>
      </w:r>
      <w:proofErr w:type="spellEnd"/>
      <w:r>
        <w:t>, Kate M.: "'Cameroon Is Just Like Bolivia!' Southern Expertise and the Construction of Equivalency in South-South Scientific Collaborations," 49(2):177–198</w:t>
      </w:r>
    </w:p>
    <w:p w:rsidR="001F10AD" w:rsidRDefault="001F10AD" w:rsidP="001F10AD">
      <w:pPr>
        <w:pStyle w:val="Main"/>
        <w:widowControl/>
      </w:pPr>
      <w:proofErr w:type="gramStart"/>
      <w:r>
        <w:t>civil</w:t>
      </w:r>
      <w:proofErr w:type="gramEnd"/>
      <w:r>
        <w:t xml:space="preserve"> defense movement during Cold War era: American libraries involvement in, 49(3):354–364; controversy about, 49(3):352–354</w:t>
      </w:r>
    </w:p>
    <w:p w:rsidR="001F10AD" w:rsidRDefault="001F10AD" w:rsidP="001F10AD">
      <w:pPr>
        <w:pStyle w:val="Main"/>
        <w:widowControl/>
      </w:pPr>
      <w:r>
        <w:t>Clement, Tanya: "The Ear and the Shunting Yard: Meaning Making as Resonance in Early Information Theory," 49(4):401–422</w:t>
      </w:r>
    </w:p>
    <w:p w:rsidR="001F10AD" w:rsidRDefault="001F10AD" w:rsidP="001F10AD">
      <w:pPr>
        <w:pStyle w:val="Main"/>
        <w:widowControl/>
      </w:pPr>
      <w:r>
        <w:t xml:space="preserve">CLIR/LC: </w:t>
      </w:r>
      <w:r>
        <w:rPr>
          <w:i/>
          <w:iCs/>
        </w:rPr>
        <w:t>The State of Recorded Sound Preservation in the United States: A National Legacy at Risk in the Digital Age</w:t>
      </w:r>
      <w:r>
        <w:t xml:space="preserve"> (2010), 49(4):402</w:t>
      </w:r>
    </w:p>
    <w:p w:rsidR="001F10AD" w:rsidRDefault="001F10AD" w:rsidP="001F10AD">
      <w:pPr>
        <w:pStyle w:val="Main"/>
        <w:widowControl/>
      </w:pPr>
      <w:r>
        <w:t xml:space="preserve">Cold War era (1947-1991): American libraries involvement in civil defense movement, 49(3):354–370; American libraries involvement in nuclear arms control movement, 49(3):371–379; civil defense movement, controversy about, 49(3):352–354; shadow libraries, 49(2):148–170; </w:t>
      </w:r>
      <w:proofErr w:type="spellStart"/>
      <w:r>
        <w:t>supervault</w:t>
      </w:r>
      <w:proofErr w:type="spellEnd"/>
      <w:r>
        <w:t xml:space="preserve"> record storage, 49(2):148–170; US nuclear war strategies, 49(2):146–147</w:t>
      </w:r>
    </w:p>
    <w:p w:rsidR="001F10AD" w:rsidRDefault="001F10AD" w:rsidP="001F10AD">
      <w:pPr>
        <w:pStyle w:val="Main"/>
        <w:widowControl/>
      </w:pPr>
      <w:proofErr w:type="gramStart"/>
      <w:r>
        <w:t>collaboration</w:t>
      </w:r>
      <w:proofErr w:type="gramEnd"/>
      <w:r>
        <w:t xml:space="preserve"> between LAMs: ancient origins of, 49(1):82–86</w:t>
      </w:r>
    </w:p>
    <w:p w:rsidR="001F10AD" w:rsidRDefault="001F10AD" w:rsidP="001F10AD">
      <w:pPr>
        <w:pStyle w:val="Main"/>
        <w:widowControl/>
      </w:pPr>
      <w:r>
        <w:t>Council on Library and Information Resources (CLIR): audio files, reports on preservation of, 49(4):402</w:t>
      </w:r>
    </w:p>
    <w:p w:rsidR="001F10AD" w:rsidRDefault="001F10AD" w:rsidP="001F10AD">
      <w:pPr>
        <w:pStyle w:val="Main"/>
        <w:widowControl/>
      </w:pPr>
      <w:r>
        <w:t xml:space="preserve">Cox, Richard J.: "Lester J. </w:t>
      </w:r>
      <w:proofErr w:type="spellStart"/>
      <w:r>
        <w:t>Cappon</w:t>
      </w:r>
      <w:proofErr w:type="spellEnd"/>
      <w:r>
        <w:t>, an Unwritten Textbook, and Early Archival Education in the United States," 49(3):327–343</w:t>
      </w:r>
    </w:p>
    <w:p w:rsidR="001F10AD" w:rsidRDefault="001F10AD" w:rsidP="001F10AD">
      <w:pPr>
        <w:pStyle w:val="Main"/>
        <w:widowControl/>
      </w:pPr>
      <w:r>
        <w:t>Cunningham-</w:t>
      </w:r>
      <w:proofErr w:type="spellStart"/>
      <w:r>
        <w:t>Kruppa</w:t>
      </w:r>
      <w:proofErr w:type="spellEnd"/>
      <w:r>
        <w:t>, Ellen: "Introduction," 49(1):1–2</w:t>
      </w:r>
    </w:p>
    <w:p w:rsidR="001F10AD" w:rsidRDefault="001F10AD" w:rsidP="001F10AD">
      <w:pPr>
        <w:pStyle w:val="Main"/>
        <w:widowControl/>
      </w:pPr>
      <w:proofErr w:type="gramStart"/>
      <w:r>
        <w:t>cybernetics</w:t>
      </w:r>
      <w:proofErr w:type="gramEnd"/>
      <w:r>
        <w:t>, defined, 49(4):411</w:t>
      </w:r>
    </w:p>
    <w:p w:rsidR="001F10AD" w:rsidRDefault="001F10AD" w:rsidP="001F10AD">
      <w:pPr>
        <w:pStyle w:val="group"/>
        <w:widowControl/>
      </w:pPr>
    </w:p>
    <w:p w:rsidR="001F10AD" w:rsidRDefault="001F10AD" w:rsidP="001F10AD">
      <w:pPr>
        <w:pStyle w:val="group"/>
        <w:keepNext/>
        <w:widowControl/>
      </w:pPr>
      <w:r>
        <w:t>D</w:t>
      </w:r>
    </w:p>
    <w:p w:rsidR="001F10AD" w:rsidRDefault="001F10AD" w:rsidP="001F10AD">
      <w:pPr>
        <w:pStyle w:val="Main"/>
        <w:widowControl/>
      </w:pPr>
      <w:r>
        <w:t>"The Development of Public Libraries in the United States, 1870-1930: A Quantitative Assessment (</w:t>
      </w:r>
      <w:proofErr w:type="spellStart"/>
      <w:r>
        <w:t>Kevane</w:t>
      </w:r>
      <w:proofErr w:type="spellEnd"/>
      <w:r>
        <w:t xml:space="preserve"> &amp; </w:t>
      </w:r>
      <w:proofErr w:type="spellStart"/>
      <w:r>
        <w:t>Sundstrom</w:t>
      </w:r>
      <w:proofErr w:type="spellEnd"/>
      <w:r>
        <w:t>), 49(2):117–141</w:t>
      </w:r>
    </w:p>
    <w:p w:rsidR="001F10AD" w:rsidRDefault="001F10AD" w:rsidP="001F10AD">
      <w:pPr>
        <w:pStyle w:val="Main"/>
        <w:widowControl/>
      </w:pPr>
      <w:r>
        <w:t>Douglas, Jennifer: "The Generic Evolution of Calendars and Guides at the Public Record Office of Great Britain, ca. 1838-1968," 49(3):294–320</w:t>
      </w:r>
    </w:p>
    <w:p w:rsidR="001F10AD" w:rsidRDefault="001F10AD" w:rsidP="001F10AD">
      <w:pPr>
        <w:pStyle w:val="Main"/>
        <w:widowControl/>
      </w:pPr>
      <w:r>
        <w:t xml:space="preserve">Du Bois, W. E. B. (ed.): </w:t>
      </w:r>
      <w:r>
        <w:rPr>
          <w:i/>
          <w:iCs/>
        </w:rPr>
        <w:t>Encyclopedia of the Negro: Preparatory Volume with Reference Lists and Reports,</w:t>
      </w:r>
      <w:r>
        <w:t xml:space="preserve"> 49(2):204–205</w:t>
      </w:r>
    </w:p>
    <w:p w:rsidR="001F10AD" w:rsidRDefault="001F10AD" w:rsidP="001F10AD">
      <w:pPr>
        <w:pStyle w:val="group"/>
        <w:widowControl/>
      </w:pPr>
    </w:p>
    <w:p w:rsidR="001F10AD" w:rsidRDefault="001F10AD" w:rsidP="001F10AD">
      <w:pPr>
        <w:pStyle w:val="group"/>
        <w:keepNext/>
        <w:widowControl/>
      </w:pPr>
      <w:r>
        <w:t>E</w:t>
      </w:r>
    </w:p>
    <w:p w:rsidR="001F10AD" w:rsidRDefault="001F10AD" w:rsidP="001F10AD">
      <w:pPr>
        <w:pStyle w:val="Main"/>
        <w:widowControl/>
      </w:pPr>
      <w:r>
        <w:t>"The Ear and the Shunting Yard: Meaning Making as Resonance in Early Information Theory" (Clement), 49(4):401–422</w:t>
      </w:r>
    </w:p>
    <w:p w:rsidR="001F10AD" w:rsidRDefault="001F10AD" w:rsidP="001F10AD">
      <w:pPr>
        <w:pStyle w:val="Main"/>
        <w:widowControl/>
      </w:pPr>
      <w:proofErr w:type="gramStart"/>
      <w:r>
        <w:t>education</w:t>
      </w:r>
      <w:proofErr w:type="gramEnd"/>
      <w:r>
        <w:t xml:space="preserve">, archival. </w:t>
      </w:r>
      <w:r>
        <w:rPr>
          <w:i/>
          <w:iCs/>
        </w:rPr>
        <w:t>See</w:t>
      </w:r>
      <w:r>
        <w:t xml:space="preserve"> archival education, graduate</w:t>
      </w:r>
    </w:p>
    <w:p w:rsidR="001F10AD" w:rsidRDefault="001F10AD" w:rsidP="001F10AD">
      <w:pPr>
        <w:pStyle w:val="Main"/>
        <w:widowControl/>
      </w:pPr>
      <w:proofErr w:type="gramStart"/>
      <w:r>
        <w:t>education</w:t>
      </w:r>
      <w:proofErr w:type="gramEnd"/>
      <w:r>
        <w:t xml:space="preserve">, English working-class women: Female Educational Institute, </w:t>
      </w:r>
      <w:proofErr w:type="spellStart"/>
      <w:r>
        <w:t>Huddersfield</w:t>
      </w:r>
      <w:proofErr w:type="spellEnd"/>
      <w:r>
        <w:t>, England, 49(2):237–258</w:t>
      </w:r>
    </w:p>
    <w:p w:rsidR="001F10AD" w:rsidRDefault="001F10AD" w:rsidP="001F10AD">
      <w:pPr>
        <w:pStyle w:val="Main"/>
        <w:widowControl/>
      </w:pPr>
      <w:proofErr w:type="gramStart"/>
      <w:r>
        <w:t>encyclopedias</w:t>
      </w:r>
      <w:proofErr w:type="gramEnd"/>
      <w:r>
        <w:t xml:space="preserve">, diasporic: </w:t>
      </w:r>
      <w:r>
        <w:rPr>
          <w:i/>
          <w:iCs/>
        </w:rPr>
        <w:t>Africana: The Encyclopedia of the African and African American Experience</w:t>
      </w:r>
      <w:r>
        <w:t xml:space="preserve"> (Gates, editor), 49(2):205–206; </w:t>
      </w:r>
      <w:r>
        <w:rPr>
          <w:i/>
          <w:iCs/>
        </w:rPr>
        <w:t>Encyclopedia of the Negro: Preparatory Volume with Reference Lists and Reports</w:t>
      </w:r>
      <w:r>
        <w:t xml:space="preserve"> (Du Bois, ed.), 49(2):204–205; </w:t>
      </w:r>
      <w:r>
        <w:rPr>
          <w:i/>
          <w:iCs/>
        </w:rPr>
        <w:t>Historical and Biographical Encyclopedia of the Colored Race throughout the World</w:t>
      </w:r>
      <w:r>
        <w:t xml:space="preserve"> (Murray), 49(2):206–210; </w:t>
      </w:r>
      <w:r>
        <w:rPr>
          <w:i/>
          <w:iCs/>
        </w:rPr>
        <w:t>Jewish Encyclopedia,</w:t>
      </w:r>
      <w:r>
        <w:t xml:space="preserve"> 49(2):206</w:t>
      </w:r>
    </w:p>
    <w:p w:rsidR="001F10AD" w:rsidRDefault="001F10AD" w:rsidP="001F10AD">
      <w:pPr>
        <w:pStyle w:val="Main"/>
        <w:widowControl/>
      </w:pPr>
      <w:r>
        <w:t xml:space="preserve">England: </w:t>
      </w:r>
      <w:proofErr w:type="spellStart"/>
      <w:r>
        <w:t>Huddersfield</w:t>
      </w:r>
      <w:proofErr w:type="spellEnd"/>
      <w:r>
        <w:t xml:space="preserve"> Female Educational Institute, 49(2):237–258; Mechanics' Institutes, 49(2):234–237</w:t>
      </w:r>
    </w:p>
    <w:p w:rsidR="001F10AD" w:rsidRDefault="001F10AD" w:rsidP="001F10AD">
      <w:pPr>
        <w:pStyle w:val="group"/>
        <w:widowControl/>
      </w:pPr>
    </w:p>
    <w:p w:rsidR="001F10AD" w:rsidRDefault="001F10AD" w:rsidP="001F10AD">
      <w:pPr>
        <w:pStyle w:val="group"/>
        <w:keepNext/>
        <w:widowControl/>
      </w:pPr>
      <w:r>
        <w:t>F</w:t>
      </w:r>
    </w:p>
    <w:p w:rsidR="001F10AD" w:rsidRDefault="001F10AD" w:rsidP="001F10AD">
      <w:pPr>
        <w:pStyle w:val="Main"/>
        <w:widowControl/>
      </w:pPr>
      <w:r>
        <w:t xml:space="preserve">Female Educational Institute, </w:t>
      </w:r>
      <w:proofErr w:type="spellStart"/>
      <w:r>
        <w:t>Huddersfield</w:t>
      </w:r>
      <w:proofErr w:type="spellEnd"/>
      <w:r>
        <w:t>, England, 1856-1857: library collection, 49(2):243–258; Mechanics' Institutes, compared to, 49(2):238–243; origins of, 49(2):237–243</w:t>
      </w:r>
    </w:p>
    <w:p w:rsidR="001F10AD" w:rsidRDefault="001F10AD" w:rsidP="001F10AD">
      <w:pPr>
        <w:pStyle w:val="Main"/>
        <w:widowControl/>
      </w:pPr>
      <w:proofErr w:type="gramStart"/>
      <w:r>
        <w:t>festschrift</w:t>
      </w:r>
      <w:proofErr w:type="gramEnd"/>
      <w:r>
        <w:t xml:space="preserve">: David B. </w:t>
      </w:r>
      <w:proofErr w:type="spellStart"/>
      <w:r>
        <w:t>Gracy</w:t>
      </w:r>
      <w:proofErr w:type="spellEnd"/>
      <w:r>
        <w:t xml:space="preserve"> II, 49(1):1–116</w:t>
      </w:r>
    </w:p>
    <w:p w:rsidR="001F10AD" w:rsidRDefault="001F10AD" w:rsidP="001F10AD">
      <w:pPr>
        <w:pStyle w:val="Main"/>
        <w:widowControl/>
      </w:pPr>
      <w:r>
        <w:t>4-H (Head, Heart, Hands, and Health) movement: early beginnings of, 1900-1920, 49(3):271–276; origins, 49(3):265–267; recordkeeping as form of written literacy, 49(3):276–284</w:t>
      </w:r>
    </w:p>
    <w:p w:rsidR="001F10AD" w:rsidRDefault="001F10AD" w:rsidP="001F10AD">
      <w:pPr>
        <w:pStyle w:val="Main"/>
        <w:widowControl/>
      </w:pPr>
      <w:r>
        <w:t>Freeman, Martha Doty: "Preservation of Texas's Public Records, a Vital Work in Progress," 49(1):90–104</w:t>
      </w:r>
    </w:p>
    <w:p w:rsidR="001F10AD" w:rsidRDefault="001F10AD" w:rsidP="001F10AD">
      <w:pPr>
        <w:pStyle w:val="Main"/>
        <w:widowControl/>
      </w:pPr>
      <w:r>
        <w:t xml:space="preserve">“From Archival Management to Archival Enterprise to the Information Domain: David </w:t>
      </w:r>
      <w:proofErr w:type="spellStart"/>
      <w:r>
        <w:t>Gracy</w:t>
      </w:r>
      <w:proofErr w:type="spellEnd"/>
      <w:r>
        <w:t xml:space="preserve"> and the Development of Archival Education at the University of Texas” (Galloway), 49(1):3–27</w:t>
      </w:r>
    </w:p>
    <w:p w:rsidR="001F10AD" w:rsidRDefault="001F10AD" w:rsidP="001F10AD">
      <w:pPr>
        <w:pStyle w:val="Main"/>
        <w:widowControl/>
      </w:pPr>
      <w:r>
        <w:t>"From Atomic Shelters to Arms Control: Libraries, Civil Defense, and American Militarism during the Cold War" (Spencer), 49(3):351–379</w:t>
      </w:r>
    </w:p>
    <w:p w:rsidR="001F10AD" w:rsidRDefault="001F10AD" w:rsidP="001F10AD">
      <w:pPr>
        <w:pStyle w:val="Main"/>
        <w:widowControl/>
      </w:pPr>
      <w:r>
        <w:rPr>
          <w:i/>
          <w:iCs/>
        </w:rPr>
        <w:t>The</w:t>
      </w:r>
      <w:r>
        <w:t xml:space="preserve"> </w:t>
      </w:r>
      <w:proofErr w:type="spellStart"/>
      <w:r>
        <w:rPr>
          <w:i/>
          <w:iCs/>
        </w:rPr>
        <w:t>Furys</w:t>
      </w:r>
      <w:proofErr w:type="spellEnd"/>
      <w:r>
        <w:t xml:space="preserve"> (Hanley), 49(4):438–446</w:t>
      </w:r>
    </w:p>
    <w:p w:rsidR="001F10AD" w:rsidRDefault="001F10AD" w:rsidP="001F10AD">
      <w:pPr>
        <w:pStyle w:val="group"/>
        <w:widowControl/>
      </w:pPr>
    </w:p>
    <w:p w:rsidR="001F10AD" w:rsidRDefault="001F10AD" w:rsidP="001F10AD">
      <w:pPr>
        <w:pStyle w:val="group"/>
        <w:keepNext/>
        <w:widowControl/>
      </w:pPr>
      <w:r>
        <w:t>G</w:t>
      </w:r>
    </w:p>
    <w:p w:rsidR="001F10AD" w:rsidRDefault="001F10AD" w:rsidP="001F10AD">
      <w:pPr>
        <w:pStyle w:val="Main"/>
        <w:widowControl/>
      </w:pPr>
      <w:r>
        <w:t xml:space="preserve">Galloway, Patricia: “From Archival Management to Archival Enterprise to the Information Domain: David </w:t>
      </w:r>
      <w:proofErr w:type="spellStart"/>
      <w:r>
        <w:t>Gracy</w:t>
      </w:r>
      <w:proofErr w:type="spellEnd"/>
      <w:r>
        <w:t xml:space="preserve"> and the Development of Archival Education at the University of Texas,” 49(1):3–27</w:t>
      </w:r>
    </w:p>
    <w:p w:rsidR="001F10AD" w:rsidRDefault="001F10AD" w:rsidP="001F10AD">
      <w:pPr>
        <w:pStyle w:val="Main"/>
        <w:widowControl/>
      </w:pPr>
      <w:r>
        <w:t xml:space="preserve">Gates, Louis B., Jr. (ed.): </w:t>
      </w:r>
      <w:r>
        <w:rPr>
          <w:i/>
          <w:iCs/>
        </w:rPr>
        <w:t>Africana: The Encyclopedia of the African and African American Experience,</w:t>
      </w:r>
      <w:r>
        <w:t xml:space="preserve"> 49(2):204–226</w:t>
      </w:r>
    </w:p>
    <w:p w:rsidR="001F10AD" w:rsidRDefault="001F10AD" w:rsidP="001F10AD">
      <w:pPr>
        <w:pStyle w:val="Main"/>
        <w:widowControl/>
      </w:pPr>
      <w:r>
        <w:t>"The Generic Evolution of Calendars and Guides at the Public Record Office of Great Britain, ca. 1838-1968" (</w:t>
      </w:r>
      <w:proofErr w:type="spellStart"/>
      <w:r>
        <w:t>MacNeil</w:t>
      </w:r>
      <w:proofErr w:type="spellEnd"/>
      <w:r>
        <w:t xml:space="preserve"> &amp; Douglas), 49(3):294–320</w:t>
      </w:r>
    </w:p>
    <w:p w:rsidR="001F10AD" w:rsidRDefault="001F10AD" w:rsidP="001F10AD">
      <w:pPr>
        <w:pStyle w:val="Main"/>
        <w:widowControl/>
      </w:pPr>
      <w:proofErr w:type="gramStart"/>
      <w:r>
        <w:t>genre</w:t>
      </w:r>
      <w:proofErr w:type="gramEnd"/>
      <w:r>
        <w:t xml:space="preserve">, rhetorical. </w:t>
      </w:r>
      <w:r>
        <w:rPr>
          <w:i/>
          <w:iCs/>
        </w:rPr>
        <w:t>See</w:t>
      </w:r>
      <w:r>
        <w:t xml:space="preserve"> rhetorical genre</w:t>
      </w:r>
    </w:p>
    <w:p w:rsidR="001F10AD" w:rsidRDefault="001F10AD" w:rsidP="001F10AD">
      <w:pPr>
        <w:pStyle w:val="Main"/>
        <w:widowControl/>
      </w:pPr>
      <w:r>
        <w:t xml:space="preserve">Gerrard, Teresa: "Working-Class Women's Education in </w:t>
      </w:r>
      <w:proofErr w:type="spellStart"/>
      <w:r>
        <w:t>Huddersfield</w:t>
      </w:r>
      <w:proofErr w:type="spellEnd"/>
      <w:r>
        <w:t>: A Case Study of the Female Educational Institute Library, 1856-1857," 49(2):234–258</w:t>
      </w:r>
    </w:p>
    <w:p w:rsidR="001F10AD" w:rsidRDefault="001F10AD" w:rsidP="001F10AD">
      <w:pPr>
        <w:pStyle w:val="Main"/>
        <w:widowControl/>
      </w:pPr>
      <w:r>
        <w:t>Gilliland, Anne: "Professional, Institutional, and National Identities in Dialog: The Development of Descriptive Practices in the First Decade of the US National Archives," 49(1):54–70</w:t>
      </w:r>
    </w:p>
    <w:p w:rsidR="001F10AD" w:rsidRDefault="001F10AD" w:rsidP="001F10AD">
      <w:pPr>
        <w:pStyle w:val="Main"/>
        <w:widowControl/>
      </w:pPr>
      <w:proofErr w:type="spellStart"/>
      <w:r>
        <w:t>Gracy</w:t>
      </w:r>
      <w:proofErr w:type="spellEnd"/>
      <w:r>
        <w:t xml:space="preserve">, David B., II: abbreviated curriculum vitae, 49(1):108–116; archival education, role in, 49(1):12–16, 49(1):23–27; </w:t>
      </w:r>
      <w:r>
        <w:rPr>
          <w:i/>
          <w:iCs/>
        </w:rPr>
        <w:t>Archives and Manuscripts: Arrangement and Description,</w:t>
      </w:r>
      <w:r>
        <w:t xml:space="preserve"> 49(1):35, 49(1):55; archives and society initiative, 49(1):42–50; festschrift, 49(1):1–116; professional archival career, 49(1):8–16; role in SAA, 49(1):35, 49(1):37–48</w:t>
      </w:r>
    </w:p>
    <w:p w:rsidR="001F10AD" w:rsidRDefault="001F10AD" w:rsidP="001F10AD">
      <w:pPr>
        <w:pStyle w:val="Main"/>
        <w:widowControl/>
      </w:pPr>
      <w:r>
        <w:t>Graduate School of Library Science (GSLS), University of Texas: archival education program, development of, 49(1):5–10, 49(1):12–14</w:t>
      </w:r>
    </w:p>
    <w:p w:rsidR="001F10AD" w:rsidRDefault="001F10AD" w:rsidP="001F10AD">
      <w:pPr>
        <w:pStyle w:val="Main"/>
        <w:widowControl/>
      </w:pPr>
      <w:r>
        <w:t xml:space="preserve">Great Britain. </w:t>
      </w:r>
      <w:r>
        <w:rPr>
          <w:i/>
          <w:iCs/>
        </w:rPr>
        <w:t>See also</w:t>
      </w:r>
      <w:r>
        <w:t xml:space="preserve"> Britain; England: Public Record Office, 1838-1968, 49(3):295–320</w:t>
      </w:r>
    </w:p>
    <w:p w:rsidR="001F10AD" w:rsidRDefault="001F10AD" w:rsidP="001F10AD">
      <w:pPr>
        <w:pStyle w:val="group"/>
        <w:widowControl/>
      </w:pPr>
    </w:p>
    <w:p w:rsidR="001F10AD" w:rsidRDefault="001F10AD" w:rsidP="001F10AD">
      <w:pPr>
        <w:pStyle w:val="group"/>
        <w:keepNext/>
        <w:widowControl/>
      </w:pPr>
      <w:r>
        <w:t>H</w:t>
      </w:r>
    </w:p>
    <w:p w:rsidR="001F10AD" w:rsidRDefault="001F10AD" w:rsidP="001F10AD">
      <w:pPr>
        <w:pStyle w:val="Main"/>
        <w:widowControl/>
      </w:pPr>
      <w:r>
        <w:t xml:space="preserve">Hanley, James: </w:t>
      </w:r>
      <w:r>
        <w:rPr>
          <w:i/>
          <w:iCs/>
        </w:rPr>
        <w:t xml:space="preserve">The </w:t>
      </w:r>
      <w:proofErr w:type="spellStart"/>
      <w:r>
        <w:rPr>
          <w:i/>
          <w:iCs/>
        </w:rPr>
        <w:t>Furys</w:t>
      </w:r>
      <w:proofErr w:type="spellEnd"/>
      <w:r>
        <w:rPr>
          <w:i/>
          <w:iCs/>
        </w:rPr>
        <w:t>,</w:t>
      </w:r>
      <w:r>
        <w:t xml:space="preserve"> 49(4):438–446</w:t>
      </w:r>
    </w:p>
    <w:p w:rsidR="001F10AD" w:rsidRDefault="001F10AD" w:rsidP="001F10AD">
      <w:pPr>
        <w:pStyle w:val="Main"/>
        <w:widowControl/>
      </w:pPr>
      <w:r>
        <w:t>High Performance Sound Technologies for Access and Scholarship (</w:t>
      </w:r>
      <w:proofErr w:type="spellStart"/>
      <w:r>
        <w:t>HiPSTAS</w:t>
      </w:r>
      <w:proofErr w:type="spellEnd"/>
      <w:r>
        <w:t>), 49(4):403–406</w:t>
      </w:r>
    </w:p>
    <w:p w:rsidR="001F10AD" w:rsidRDefault="001F10AD" w:rsidP="001F10AD">
      <w:pPr>
        <w:pStyle w:val="Main"/>
        <w:widowControl/>
      </w:pPr>
      <w:proofErr w:type="gramStart"/>
      <w:r>
        <w:t>historical</w:t>
      </w:r>
      <w:proofErr w:type="gramEnd"/>
      <w:r>
        <w:t xml:space="preserve"> records: defined, 49(1):91</w:t>
      </w:r>
    </w:p>
    <w:p w:rsidR="001F10AD" w:rsidRDefault="001F10AD" w:rsidP="001F10AD">
      <w:pPr>
        <w:pStyle w:val="Main"/>
        <w:widowControl/>
      </w:pPr>
      <w:r>
        <w:t xml:space="preserve">"The </w:t>
      </w:r>
      <w:proofErr w:type="spellStart"/>
      <w:r>
        <w:t>Hophrasamut</w:t>
      </w:r>
      <w:proofErr w:type="spellEnd"/>
      <w:r>
        <w:t xml:space="preserve"> </w:t>
      </w:r>
      <w:proofErr w:type="spellStart"/>
      <w:r>
        <w:t>Wachirayan</w:t>
      </w:r>
      <w:proofErr w:type="spellEnd"/>
      <w:r>
        <w:t>: Library and Club of the Siamese Aristocracy, 1881-1905 (</w:t>
      </w:r>
      <w:proofErr w:type="spellStart"/>
      <w:r>
        <w:t>Tejasen</w:t>
      </w:r>
      <w:proofErr w:type="spellEnd"/>
      <w:r>
        <w:t xml:space="preserve"> &amp; </w:t>
      </w:r>
      <w:proofErr w:type="spellStart"/>
      <w:r>
        <w:t>Luyt</w:t>
      </w:r>
      <w:proofErr w:type="spellEnd"/>
      <w:r>
        <w:t>), 49(3):386–396</w:t>
      </w:r>
    </w:p>
    <w:p w:rsidR="001F10AD" w:rsidRDefault="001F10AD" w:rsidP="001F10AD">
      <w:pPr>
        <w:pStyle w:val="Main"/>
        <w:widowControl/>
      </w:pPr>
      <w:proofErr w:type="gramStart"/>
      <w:r>
        <w:t>human</w:t>
      </w:r>
      <w:proofErr w:type="gramEnd"/>
      <w:r>
        <w:t xml:space="preserve"> ear: analogy for developing an information system, 49(4):414–422</w:t>
      </w:r>
    </w:p>
    <w:p w:rsidR="001F10AD" w:rsidRDefault="001F10AD" w:rsidP="001F10AD">
      <w:pPr>
        <w:pStyle w:val="group"/>
        <w:widowControl/>
      </w:pPr>
    </w:p>
    <w:p w:rsidR="001F10AD" w:rsidRDefault="001F10AD" w:rsidP="001F10AD">
      <w:pPr>
        <w:pStyle w:val="group"/>
        <w:keepNext/>
        <w:widowControl/>
      </w:pPr>
      <w:r>
        <w:t>I</w:t>
      </w:r>
    </w:p>
    <w:p w:rsidR="001F10AD" w:rsidRDefault="001F10AD" w:rsidP="001F10AD">
      <w:pPr>
        <w:pStyle w:val="Main"/>
        <w:widowControl/>
      </w:pPr>
      <w:r>
        <w:t>"In Search of the Grail: The Conceptual Origins of the 'Encyclopedia Africana'" (Benjamin), 49(2):204–226</w:t>
      </w:r>
    </w:p>
    <w:p w:rsidR="001F10AD" w:rsidRDefault="001F10AD" w:rsidP="001F10AD">
      <w:pPr>
        <w:pStyle w:val="Main"/>
        <w:widowControl/>
      </w:pPr>
      <w:proofErr w:type="gramStart"/>
      <w:r>
        <w:t>information</w:t>
      </w:r>
      <w:proofErr w:type="gramEnd"/>
      <w:r>
        <w:t xml:space="preserve">, theory of. </w:t>
      </w:r>
      <w:r>
        <w:rPr>
          <w:i/>
          <w:iCs/>
        </w:rPr>
        <w:t>See also</w:t>
      </w:r>
      <w:r>
        <w:t xml:space="preserve"> meaning, theories of: Donald MacKay, 49(4):413–422; John Pierce, 49(4):410–412</w:t>
      </w:r>
    </w:p>
    <w:p w:rsidR="001F10AD" w:rsidRDefault="001F10AD" w:rsidP="001F10AD">
      <w:pPr>
        <w:pStyle w:val="Main"/>
        <w:widowControl/>
      </w:pPr>
      <w:proofErr w:type="gramStart"/>
      <w:r>
        <w:t>information</w:t>
      </w:r>
      <w:proofErr w:type="gramEnd"/>
      <w:r>
        <w:t xml:space="preserve"> behavior: car buying in America, 1908-2008, 49(4):494–498; eating outside the home, 49(4):498–517; historical approach to, 49(4):492–521</w:t>
      </w:r>
    </w:p>
    <w:p w:rsidR="001F10AD" w:rsidRDefault="001F10AD" w:rsidP="001F10AD">
      <w:pPr>
        <w:pStyle w:val="Main"/>
        <w:widowControl/>
      </w:pPr>
      <w:r>
        <w:t>"Information in Everyday Life: Boys' and Girls' Agricultural Clubs as Sponsors of Literacy, 1900-1920" (Trace), 49(3):265–284</w:t>
      </w:r>
    </w:p>
    <w:p w:rsidR="001F10AD" w:rsidRDefault="001F10AD" w:rsidP="001F10AD">
      <w:pPr>
        <w:pStyle w:val="Main"/>
        <w:widowControl/>
      </w:pPr>
      <w:proofErr w:type="gramStart"/>
      <w:r>
        <w:t>instance-based</w:t>
      </w:r>
      <w:proofErr w:type="gramEnd"/>
      <w:r>
        <w:t xml:space="preserve"> learning (IBL), 49(4):405</w:t>
      </w:r>
    </w:p>
    <w:p w:rsidR="001F10AD" w:rsidRDefault="001F10AD" w:rsidP="001F10AD">
      <w:pPr>
        <w:pStyle w:val="Main"/>
        <w:widowControl/>
      </w:pPr>
      <w:r>
        <w:t>"Introduction" (Cunningham-</w:t>
      </w:r>
      <w:proofErr w:type="spellStart"/>
      <w:r>
        <w:t>Kruppa</w:t>
      </w:r>
      <w:proofErr w:type="spellEnd"/>
      <w:r>
        <w:t>), 49(1):1–2</w:t>
      </w:r>
    </w:p>
    <w:p w:rsidR="001F10AD" w:rsidRDefault="001F10AD" w:rsidP="001F10AD">
      <w:pPr>
        <w:pStyle w:val="group"/>
        <w:widowControl/>
      </w:pPr>
    </w:p>
    <w:p w:rsidR="001F10AD" w:rsidRDefault="001F10AD" w:rsidP="001F10AD">
      <w:pPr>
        <w:pStyle w:val="group"/>
        <w:keepNext/>
        <w:widowControl/>
      </w:pPr>
      <w:r>
        <w:t>J</w:t>
      </w:r>
    </w:p>
    <w:p w:rsidR="001F10AD" w:rsidRDefault="001F10AD" w:rsidP="001F10AD">
      <w:pPr>
        <w:pStyle w:val="Main"/>
        <w:widowControl/>
      </w:pPr>
      <w:proofErr w:type="spellStart"/>
      <w:r>
        <w:t>Jimerson</w:t>
      </w:r>
      <w:proofErr w:type="spellEnd"/>
      <w:r>
        <w:t xml:space="preserve">, Randall C.: “Archives and Society: David B. </w:t>
      </w:r>
      <w:proofErr w:type="spellStart"/>
      <w:r>
        <w:t>Gracy</w:t>
      </w:r>
      <w:proofErr w:type="spellEnd"/>
      <w:r>
        <w:t xml:space="preserve"> II and the Value of Archives,” 49(1):34–51</w:t>
      </w:r>
    </w:p>
    <w:p w:rsidR="001F10AD" w:rsidRDefault="001F10AD" w:rsidP="001F10AD">
      <w:pPr>
        <w:pStyle w:val="group"/>
        <w:widowControl/>
      </w:pPr>
    </w:p>
    <w:p w:rsidR="001F10AD" w:rsidRDefault="001F10AD" w:rsidP="001F10AD">
      <w:pPr>
        <w:pStyle w:val="group"/>
        <w:keepNext/>
        <w:widowControl/>
      </w:pPr>
      <w:r>
        <w:t>K</w:t>
      </w:r>
    </w:p>
    <w:p w:rsidR="001F10AD" w:rsidRDefault="001F10AD" w:rsidP="001F10AD">
      <w:pPr>
        <w:pStyle w:val="Main"/>
        <w:widowControl/>
      </w:pPr>
      <w:proofErr w:type="spellStart"/>
      <w:r>
        <w:t>Kevane</w:t>
      </w:r>
      <w:proofErr w:type="spellEnd"/>
      <w:r>
        <w:t>, Michael: "The Development of Public Libraries in the United States, 1870-1930: A Quantitative Assessment, 49(2):117–141</w:t>
      </w:r>
    </w:p>
    <w:p w:rsidR="001F10AD" w:rsidRDefault="001F10AD" w:rsidP="001F10AD">
      <w:pPr>
        <w:pStyle w:val="group"/>
        <w:widowControl/>
      </w:pPr>
    </w:p>
    <w:p w:rsidR="001F10AD" w:rsidRDefault="001F10AD" w:rsidP="001F10AD">
      <w:pPr>
        <w:pStyle w:val="group"/>
        <w:keepNext/>
        <w:widowControl/>
      </w:pPr>
      <w:r>
        <w:t>L</w:t>
      </w:r>
    </w:p>
    <w:p w:rsidR="001F10AD" w:rsidRDefault="001F10AD" w:rsidP="001F10AD">
      <w:pPr>
        <w:pStyle w:val="Main"/>
        <w:widowControl/>
      </w:pPr>
      <w:r>
        <w:t xml:space="preserve">LAMs. </w:t>
      </w:r>
      <w:r>
        <w:rPr>
          <w:i/>
          <w:iCs/>
        </w:rPr>
        <w:t>See</w:t>
      </w:r>
      <w:r>
        <w:t xml:space="preserve"> Libraries, Archives, and Museums (LAMs)</w:t>
      </w:r>
    </w:p>
    <w:p w:rsidR="001F10AD" w:rsidRDefault="001F10AD" w:rsidP="001F10AD">
      <w:pPr>
        <w:pStyle w:val="Main"/>
        <w:widowControl/>
      </w:pPr>
      <w:r>
        <w:t xml:space="preserve">"Lester J. </w:t>
      </w:r>
      <w:proofErr w:type="spellStart"/>
      <w:r>
        <w:t>Cappon</w:t>
      </w:r>
      <w:proofErr w:type="spellEnd"/>
      <w:r>
        <w:t>, an Unwritten Textbook, and Early Archival Education in the United States" (Cox), 49(3):327–343</w:t>
      </w:r>
    </w:p>
    <w:p w:rsidR="001F10AD" w:rsidRDefault="001F10AD" w:rsidP="001F10AD">
      <w:pPr>
        <w:pStyle w:val="Main"/>
        <w:widowControl/>
      </w:pPr>
      <w:proofErr w:type="gramStart"/>
      <w:r>
        <w:t>libraries</w:t>
      </w:r>
      <w:proofErr w:type="gramEnd"/>
      <w:r>
        <w:t xml:space="preserve">. </w:t>
      </w:r>
      <w:r>
        <w:rPr>
          <w:i/>
          <w:iCs/>
        </w:rPr>
        <w:t>See</w:t>
      </w:r>
      <w:r>
        <w:t xml:space="preserve"> libraries, US, Cold War era; New York City libraries; public libraries; shadow libraries; subscription libraries, British; women's libraries</w:t>
      </w:r>
    </w:p>
    <w:p w:rsidR="001F10AD" w:rsidRDefault="001F10AD" w:rsidP="001F10AD">
      <w:pPr>
        <w:pStyle w:val="Main"/>
        <w:widowControl/>
      </w:pPr>
      <w:r>
        <w:t>Libraries, Archives, and Museums (LAMs): collaborative programming, types of, 49(1):76; cooperative partnerships, 49(1):75–79</w:t>
      </w:r>
    </w:p>
    <w:p w:rsidR="001F10AD" w:rsidRDefault="001F10AD" w:rsidP="001F10AD">
      <w:pPr>
        <w:pStyle w:val="Main"/>
        <w:widowControl/>
      </w:pPr>
      <w:proofErr w:type="gramStart"/>
      <w:r>
        <w:t>libraries</w:t>
      </w:r>
      <w:proofErr w:type="gramEnd"/>
      <w:r>
        <w:t>, US, Cold War era: civil defense movement, involvement in, 49(3):354–370; nuclear arms control movement, 49(3):371–379</w:t>
      </w:r>
    </w:p>
    <w:p w:rsidR="001F10AD" w:rsidRDefault="001F10AD" w:rsidP="001F10AD">
      <w:pPr>
        <w:pStyle w:val="Main"/>
        <w:widowControl/>
      </w:pPr>
      <w:r>
        <w:t xml:space="preserve">library collection, </w:t>
      </w:r>
      <w:proofErr w:type="spellStart"/>
      <w:r>
        <w:t>Huddersfield</w:t>
      </w:r>
      <w:proofErr w:type="spellEnd"/>
      <w:r>
        <w:t xml:space="preserve"> Female Educational Institute: borrowing figures, 1856-1857, 49(2):251–257; classification of materials, 49(2):244–251; "Genre breakdown and borrowing figures for volumes contained in the library of the </w:t>
      </w:r>
      <w:proofErr w:type="spellStart"/>
      <w:r>
        <w:t>Huddersfield</w:t>
      </w:r>
      <w:proofErr w:type="spellEnd"/>
      <w:r>
        <w:t xml:space="preserve"> Female Educational Institute according to the genre delineations provided by the 1858 annual report," 49(2):245t; "Reclassification of the genre breakdown of borrowing figures to include the two categories of periodicals and reference," 49(2):247t</w:t>
      </w:r>
    </w:p>
    <w:p w:rsidR="001F10AD" w:rsidRDefault="001F10AD" w:rsidP="001F10AD">
      <w:pPr>
        <w:pStyle w:val="Main"/>
        <w:widowControl/>
      </w:pPr>
      <w:r>
        <w:t>Library of Congress (LC): audio files, reports on preservation of, 45(4):402</w:t>
      </w:r>
    </w:p>
    <w:p w:rsidR="001F10AD" w:rsidRDefault="001F10AD" w:rsidP="001F10AD">
      <w:pPr>
        <w:pStyle w:val="Main"/>
        <w:widowControl/>
      </w:pPr>
      <w:proofErr w:type="gramStart"/>
      <w:r>
        <w:t>literacy</w:t>
      </w:r>
      <w:proofErr w:type="gramEnd"/>
      <w:r>
        <w:t>: and 4-H (Head, Heart, Hands, and Health) movement, 49(3):276–284</w:t>
      </w:r>
    </w:p>
    <w:p w:rsidR="001F10AD" w:rsidRDefault="001F10AD" w:rsidP="001F10AD">
      <w:pPr>
        <w:pStyle w:val="Main"/>
        <w:widowControl/>
      </w:pPr>
      <w:proofErr w:type="gramStart"/>
      <w:r>
        <w:t>literacy</w:t>
      </w:r>
      <w:proofErr w:type="gramEnd"/>
      <w:r>
        <w:t xml:space="preserve"> rates: among nineteenth-century women, 49(4):453</w:t>
      </w:r>
    </w:p>
    <w:p w:rsidR="001F10AD" w:rsidRDefault="001F10AD" w:rsidP="001F10AD">
      <w:pPr>
        <w:pStyle w:val="Main"/>
        <w:widowControl/>
      </w:pPr>
      <w:proofErr w:type="spellStart"/>
      <w:r>
        <w:t>Luyt</w:t>
      </w:r>
      <w:proofErr w:type="spellEnd"/>
      <w:r>
        <w:t xml:space="preserve">, Brendan: "The </w:t>
      </w:r>
      <w:proofErr w:type="spellStart"/>
      <w:r>
        <w:t>Hophrasamut</w:t>
      </w:r>
      <w:proofErr w:type="spellEnd"/>
      <w:r>
        <w:t xml:space="preserve"> </w:t>
      </w:r>
      <w:proofErr w:type="spellStart"/>
      <w:r>
        <w:t>Wachirayan</w:t>
      </w:r>
      <w:proofErr w:type="spellEnd"/>
      <w:r>
        <w:t>: Library and Club of the Siamese Aristocracy, 1881-1905," 49(3):386–396</w:t>
      </w:r>
    </w:p>
    <w:p w:rsidR="001F10AD" w:rsidRDefault="001F10AD" w:rsidP="001F10AD">
      <w:pPr>
        <w:pStyle w:val="group"/>
        <w:widowControl/>
      </w:pPr>
    </w:p>
    <w:p w:rsidR="001F10AD" w:rsidRDefault="001F10AD" w:rsidP="001F10AD">
      <w:pPr>
        <w:pStyle w:val="group"/>
        <w:keepNext/>
        <w:widowControl/>
      </w:pPr>
      <w:r>
        <w:t>M</w:t>
      </w:r>
    </w:p>
    <w:p w:rsidR="001F10AD" w:rsidRDefault="001F10AD" w:rsidP="001F10AD">
      <w:pPr>
        <w:pStyle w:val="Main"/>
        <w:widowControl/>
      </w:pPr>
      <w:proofErr w:type="gramStart"/>
      <w:r>
        <w:t>machine</w:t>
      </w:r>
      <w:proofErr w:type="gramEnd"/>
      <w:r>
        <w:t xml:space="preserve"> learning for data analysis: Adaptive Recognition with Layered Optimization (ARLO), 49(4):404–407</w:t>
      </w:r>
    </w:p>
    <w:p w:rsidR="001F10AD" w:rsidRDefault="001F10AD" w:rsidP="001F10AD">
      <w:pPr>
        <w:pStyle w:val="Main"/>
        <w:widowControl/>
      </w:pPr>
      <w:r>
        <w:t>MacKay, Donald: theory of information, 49(4):413–422</w:t>
      </w:r>
    </w:p>
    <w:p w:rsidR="001F10AD" w:rsidRDefault="001F10AD" w:rsidP="001F10AD">
      <w:pPr>
        <w:pStyle w:val="Main"/>
        <w:widowControl/>
      </w:pPr>
      <w:proofErr w:type="spellStart"/>
      <w:r>
        <w:t>MacNeil</w:t>
      </w:r>
      <w:proofErr w:type="spellEnd"/>
      <w:r>
        <w:t>, Heather: "The Generic Evolution of Calendars and Guides at the Public Record Office of Great Britain, ca. 1838-1968," 49(3):294–320</w:t>
      </w:r>
    </w:p>
    <w:p w:rsidR="001F10AD" w:rsidRDefault="001F10AD" w:rsidP="001F10AD">
      <w:pPr>
        <w:pStyle w:val="Main"/>
        <w:widowControl/>
      </w:pPr>
      <w:r>
        <w:t>Marcum, Deanna: "Archives, Libraries, Museums: Coming Back Together</w:t>
      </w:r>
      <w:proofErr w:type="gramStart"/>
      <w:r>
        <w:t>?,</w:t>
      </w:r>
      <w:proofErr w:type="gramEnd"/>
      <w:r>
        <w:t>" 49(1):74–86</w:t>
      </w:r>
    </w:p>
    <w:p w:rsidR="001F10AD" w:rsidRDefault="001F10AD" w:rsidP="001F10AD">
      <w:pPr>
        <w:pStyle w:val="Main"/>
        <w:widowControl/>
      </w:pPr>
      <w:proofErr w:type="gramStart"/>
      <w:r>
        <w:t>meaning</w:t>
      </w:r>
      <w:proofErr w:type="gramEnd"/>
      <w:r>
        <w:t>, theories of, 49(4):410–414; Claude Shannon, 49(4):410–412; Donald MacKay, 49(4):413–422; John Pierce, 49(4):410–412; Warren Weaver, 49(4):410–413</w:t>
      </w:r>
    </w:p>
    <w:p w:rsidR="001F10AD" w:rsidRDefault="001F10AD" w:rsidP="001F10AD">
      <w:pPr>
        <w:pStyle w:val="Main"/>
        <w:widowControl/>
      </w:pPr>
      <w:proofErr w:type="gramStart"/>
      <w:r>
        <w:t>meaning</w:t>
      </w:r>
      <w:proofErr w:type="gramEnd"/>
      <w:r>
        <w:t xml:space="preserve"> making: theory of, 49(4):414</w:t>
      </w:r>
    </w:p>
    <w:p w:rsidR="001F10AD" w:rsidRDefault="001F10AD" w:rsidP="001F10AD">
      <w:pPr>
        <w:pStyle w:val="Main"/>
        <w:widowControl/>
      </w:pPr>
      <w:r>
        <w:t>Mechanics' Institutes: England, 49(2):234–237; New York City, 49(4):453</w:t>
      </w:r>
    </w:p>
    <w:p w:rsidR="001F10AD" w:rsidRDefault="001F10AD" w:rsidP="001F10AD">
      <w:pPr>
        <w:pStyle w:val="Main"/>
        <w:widowControl/>
      </w:pPr>
      <w:r>
        <w:t xml:space="preserve">Mechanics' Institutes, England: </w:t>
      </w:r>
      <w:proofErr w:type="spellStart"/>
      <w:r>
        <w:t>Huddersfield</w:t>
      </w:r>
      <w:proofErr w:type="spellEnd"/>
      <w:r>
        <w:t xml:space="preserve"> Female Educational Institute, compared to, 49(2):234–237; origin of, 49(2):235–237</w:t>
      </w:r>
    </w:p>
    <w:p w:rsidR="001F10AD" w:rsidRDefault="001F10AD" w:rsidP="001F10AD">
      <w:pPr>
        <w:pStyle w:val="Main"/>
        <w:widowControl/>
      </w:pPr>
      <w:r>
        <w:t xml:space="preserve">Murray, Daniel Alexander Payne: </w:t>
      </w:r>
      <w:r>
        <w:rPr>
          <w:i/>
          <w:iCs/>
        </w:rPr>
        <w:t>Historical and Biographical Encyclopedia of the Colored Race throughout the World,</w:t>
      </w:r>
      <w:r>
        <w:t xml:space="preserve"> 49(2):206–210</w:t>
      </w:r>
    </w:p>
    <w:p w:rsidR="001F10AD" w:rsidRDefault="001F10AD" w:rsidP="001F10AD">
      <w:pPr>
        <w:pStyle w:val="group"/>
        <w:widowControl/>
      </w:pPr>
    </w:p>
    <w:p w:rsidR="001F10AD" w:rsidRDefault="001F10AD" w:rsidP="001F10AD">
      <w:pPr>
        <w:pStyle w:val="group"/>
        <w:keepNext/>
        <w:widowControl/>
      </w:pPr>
      <w:r>
        <w:t>N</w:t>
      </w:r>
    </w:p>
    <w:p w:rsidR="001F10AD" w:rsidRDefault="001F10AD" w:rsidP="001F10AD">
      <w:pPr>
        <w:pStyle w:val="Main"/>
        <w:widowControl/>
      </w:pPr>
      <w:r>
        <w:t>National Archives, US: cataloging and classification systems, 49(1):60–70; historical background, 49(1):57–60</w:t>
      </w:r>
    </w:p>
    <w:p w:rsidR="001F10AD" w:rsidRDefault="001F10AD" w:rsidP="001F10AD">
      <w:pPr>
        <w:pStyle w:val="Main"/>
        <w:widowControl/>
      </w:pPr>
      <w:r>
        <w:rPr>
          <w:i/>
          <w:iCs/>
        </w:rPr>
        <w:t>National Recording Preservation Plan</w:t>
      </w:r>
      <w:r>
        <w:t xml:space="preserve"> (2012) (CLIR/LC), 45(4):402</w:t>
      </w:r>
    </w:p>
    <w:p w:rsidR="001F10AD" w:rsidRDefault="001F10AD" w:rsidP="001F10AD">
      <w:pPr>
        <w:pStyle w:val="Main"/>
        <w:widowControl/>
      </w:pPr>
      <w:r>
        <w:t>New York City libraries: Apprentices' Library, 49(4):453; Mechanics' Institute, 49(4):453; Woman's Library, 49(4):459–464</w:t>
      </w:r>
    </w:p>
    <w:p w:rsidR="001F10AD" w:rsidRDefault="001F10AD" w:rsidP="001F10AD">
      <w:pPr>
        <w:pStyle w:val="Main"/>
        <w:widowControl/>
      </w:pPr>
      <w:proofErr w:type="gramStart"/>
      <w:r>
        <w:t>nuclear</w:t>
      </w:r>
      <w:proofErr w:type="gramEnd"/>
      <w:r>
        <w:t xml:space="preserve"> arms control movement (1970-present day): American libraries involvement in, 49(3):371–379</w:t>
      </w:r>
    </w:p>
    <w:p w:rsidR="001F10AD" w:rsidRDefault="001F10AD" w:rsidP="001F10AD">
      <w:pPr>
        <w:pStyle w:val="group"/>
        <w:widowControl/>
      </w:pPr>
    </w:p>
    <w:p w:rsidR="001F10AD" w:rsidRDefault="001F10AD" w:rsidP="001F10AD">
      <w:pPr>
        <w:pStyle w:val="group"/>
        <w:keepNext/>
        <w:widowControl/>
      </w:pPr>
      <w:r>
        <w:t>O</w:t>
      </w:r>
    </w:p>
    <w:p w:rsidR="001F10AD" w:rsidRDefault="001F10AD" w:rsidP="001F10AD">
      <w:pPr>
        <w:pStyle w:val="Main"/>
        <w:widowControl/>
      </w:pPr>
      <w:proofErr w:type="spellStart"/>
      <w:r>
        <w:t>Ocepek</w:t>
      </w:r>
      <w:proofErr w:type="spellEnd"/>
      <w:r>
        <w:t>, Melissa G.: "On Cars and Food: Reflections on Sources for the Historical Study of Everyday Information Behavior," 49(4):492–522</w:t>
      </w:r>
    </w:p>
    <w:p w:rsidR="001F10AD" w:rsidRDefault="001F10AD" w:rsidP="001F10AD">
      <w:pPr>
        <w:pStyle w:val="Main"/>
        <w:widowControl/>
      </w:pPr>
      <w:r>
        <w:t>"On Cars and Food: Reflections on Sources for the Historical Study of Everyday Information Behavior" (</w:t>
      </w:r>
      <w:proofErr w:type="spellStart"/>
      <w:r>
        <w:t>Aspray</w:t>
      </w:r>
      <w:proofErr w:type="spellEnd"/>
      <w:r>
        <w:t xml:space="preserve">, </w:t>
      </w:r>
      <w:proofErr w:type="spellStart"/>
      <w:r>
        <w:t>Ocepek</w:t>
      </w:r>
      <w:proofErr w:type="spellEnd"/>
      <w:r>
        <w:t xml:space="preserve"> &amp; Royer), 49(4):492–522</w:t>
      </w:r>
    </w:p>
    <w:p w:rsidR="001F10AD" w:rsidRDefault="001F10AD" w:rsidP="001F10AD">
      <w:pPr>
        <w:pStyle w:val="group"/>
        <w:widowControl/>
      </w:pPr>
    </w:p>
    <w:p w:rsidR="001F10AD" w:rsidRDefault="001F10AD" w:rsidP="001F10AD">
      <w:pPr>
        <w:pStyle w:val="group"/>
        <w:keepNext/>
        <w:widowControl/>
      </w:pPr>
      <w:r>
        <w:t>P</w:t>
      </w:r>
    </w:p>
    <w:p w:rsidR="001F10AD" w:rsidRDefault="001F10AD" w:rsidP="001F10AD">
      <w:pPr>
        <w:pStyle w:val="Main"/>
        <w:widowControl/>
      </w:pPr>
      <w:r>
        <w:t xml:space="preserve">Paulus, Michael J., Jr.: "The Case of the Curious Collector Myron </w:t>
      </w:r>
      <w:proofErr w:type="spellStart"/>
      <w:r>
        <w:t>Eells</w:t>
      </w:r>
      <w:proofErr w:type="spellEnd"/>
      <w:r>
        <w:t>," 49(1):80–81</w:t>
      </w:r>
    </w:p>
    <w:p w:rsidR="001F10AD" w:rsidRDefault="001F10AD" w:rsidP="001F10AD">
      <w:pPr>
        <w:pStyle w:val="Main"/>
        <w:widowControl/>
      </w:pPr>
      <w:r>
        <w:t>Pierce, John: theory of information, 49(4):410–412; theory of meaning, 49(4):410–412</w:t>
      </w:r>
    </w:p>
    <w:p w:rsidR="001F10AD" w:rsidRDefault="001F10AD" w:rsidP="001F10AD">
      <w:pPr>
        <w:pStyle w:val="Main"/>
        <w:widowControl/>
      </w:pPr>
      <w:r>
        <w:t>"Preservation of Texas's Public Records, a Vital Work in Progress" (Freeman), 49(1):90–104</w:t>
      </w:r>
    </w:p>
    <w:p w:rsidR="001F10AD" w:rsidRDefault="001F10AD" w:rsidP="001F10AD">
      <w:pPr>
        <w:pStyle w:val="Main"/>
        <w:widowControl/>
      </w:pPr>
      <w:r>
        <w:t xml:space="preserve">PRO. </w:t>
      </w:r>
      <w:r>
        <w:rPr>
          <w:i/>
          <w:iCs/>
        </w:rPr>
        <w:t>See</w:t>
      </w:r>
      <w:r>
        <w:t xml:space="preserve"> Public Record Office (PRO), Great Britain</w:t>
      </w:r>
    </w:p>
    <w:p w:rsidR="001F10AD" w:rsidRDefault="001F10AD" w:rsidP="001F10AD">
      <w:pPr>
        <w:pStyle w:val="Main"/>
        <w:widowControl/>
      </w:pPr>
      <w:r>
        <w:t>"Professional, Institutional, and National Identities in Dialog: The Development of Descriptive Practices in the First Decade of the US National Archives" (Gilliland), 49(1):54–70</w:t>
      </w:r>
    </w:p>
    <w:p w:rsidR="001F10AD" w:rsidRDefault="001F10AD" w:rsidP="001F10AD">
      <w:pPr>
        <w:pStyle w:val="Main"/>
        <w:widowControl/>
      </w:pPr>
      <w:r>
        <w:t>Progressive Era (1900-1920), US: as a reform movement, 49(3):267–271</w:t>
      </w:r>
    </w:p>
    <w:p w:rsidR="001F10AD" w:rsidRDefault="001F10AD" w:rsidP="001F10AD">
      <w:pPr>
        <w:pStyle w:val="Main"/>
        <w:widowControl/>
      </w:pPr>
      <w:proofErr w:type="gramStart"/>
      <w:r>
        <w:t>public</w:t>
      </w:r>
      <w:proofErr w:type="gramEnd"/>
      <w:r>
        <w:t xml:space="preserve"> libraries. </w:t>
      </w:r>
      <w:r>
        <w:rPr>
          <w:i/>
          <w:iCs/>
        </w:rPr>
        <w:t>See also</w:t>
      </w:r>
      <w:r>
        <w:t xml:space="preserve"> public libraries, US, 1870-1930: English, 49(4):433–434; New York City, 49(4):455–464</w:t>
      </w:r>
    </w:p>
    <w:p w:rsidR="001F10AD" w:rsidRDefault="001F10AD" w:rsidP="001F10AD">
      <w:pPr>
        <w:pStyle w:val="Main"/>
        <w:widowControl/>
      </w:pPr>
      <w:r>
        <w:t xml:space="preserve">public libraries, US, 1870-1930: "Correlates of public library development: fixed-affects regressions.," 49(2):137–138t; "Means and standard deviations of variables in state-year panel data, all years combined and selected years," 49(2):135t; "Number of public libraries and total volumes in public libraries from library surveys for different minimum size thresholds.," 49(2):124t; </w:t>
      </w:r>
      <w:r>
        <w:lastRenderedPageBreak/>
        <w:t xml:space="preserve">"Public libraries and Carnegie libraries.," 49(2):131f; "Public libraries per 10,000 population, by library size threshold.," 49(2):118f; quantitative assessment of, 49(2):117–141; "State library associations and commissions, cumulative number of states, 1885-1930.," 49(2):129f; "Volumes in public </w:t>
      </w:r>
      <w:proofErr w:type="spellStart"/>
      <w:r>
        <w:t>libaries</w:t>
      </w:r>
      <w:proofErr w:type="spellEnd"/>
      <w:r>
        <w:t xml:space="preserve"> per capita, by library use threshold.," 49(2):119f; "Volumes in public libraries per capita, plotted with secondary enrollment.," 49(2):120f; "Volumes per capita by region, for public libraries with at least 3,000 volumes.," 49(2):125f</w:t>
      </w:r>
    </w:p>
    <w:p w:rsidR="001F10AD" w:rsidRDefault="001F10AD" w:rsidP="001F10AD">
      <w:pPr>
        <w:pStyle w:val="Main"/>
        <w:widowControl/>
      </w:pPr>
      <w:r>
        <w:t>Public Record Office (PRO), Great Britain: calendars and guides, publishing of, 1838-1968, 49(3):299–320</w:t>
      </w:r>
    </w:p>
    <w:p w:rsidR="001F10AD" w:rsidRDefault="001F10AD" w:rsidP="001F10AD">
      <w:pPr>
        <w:pStyle w:val="Main"/>
        <w:widowControl/>
      </w:pPr>
      <w:proofErr w:type="gramStart"/>
      <w:r>
        <w:t>public</w:t>
      </w:r>
      <w:proofErr w:type="gramEnd"/>
      <w:r>
        <w:t xml:space="preserve"> records: recognition of value, 49(1):91–94; Texas Historical Records Advisory Board, 49(1):93–104</w:t>
      </w:r>
    </w:p>
    <w:p w:rsidR="001F10AD" w:rsidRDefault="001F10AD" w:rsidP="001F10AD">
      <w:pPr>
        <w:pStyle w:val="group"/>
        <w:widowControl/>
      </w:pPr>
    </w:p>
    <w:p w:rsidR="001F10AD" w:rsidRDefault="001F10AD" w:rsidP="001F10AD">
      <w:pPr>
        <w:pStyle w:val="group"/>
        <w:keepNext/>
        <w:widowControl/>
      </w:pPr>
      <w:r>
        <w:t>R</w:t>
      </w:r>
    </w:p>
    <w:p w:rsidR="001F10AD" w:rsidRDefault="001F10AD" w:rsidP="001F10AD">
      <w:pPr>
        <w:pStyle w:val="Main"/>
        <w:widowControl/>
      </w:pPr>
      <w:proofErr w:type="gramStart"/>
      <w:r>
        <w:t>record</w:t>
      </w:r>
      <w:proofErr w:type="gramEnd"/>
      <w:r>
        <w:t xml:space="preserve"> storage, Cold War-era: </w:t>
      </w:r>
      <w:proofErr w:type="spellStart"/>
      <w:r>
        <w:t>supervaults</w:t>
      </w:r>
      <w:proofErr w:type="spellEnd"/>
      <w:r>
        <w:t>, 49(2):151–170</w:t>
      </w:r>
    </w:p>
    <w:p w:rsidR="001F10AD" w:rsidRDefault="001F10AD" w:rsidP="001F10AD">
      <w:pPr>
        <w:pStyle w:val="Main"/>
        <w:widowControl/>
      </w:pPr>
      <w:proofErr w:type="gramStart"/>
      <w:r>
        <w:t>recordkeeping</w:t>
      </w:r>
      <w:proofErr w:type="gramEnd"/>
      <w:r>
        <w:t>: book-form, 49(4):478–487; in colonial America, 49(4):469–487</w:t>
      </w:r>
    </w:p>
    <w:p w:rsidR="001F10AD" w:rsidRDefault="001F10AD" w:rsidP="001F10AD">
      <w:pPr>
        <w:pStyle w:val="Main"/>
        <w:widowControl/>
      </w:pPr>
      <w:proofErr w:type="gramStart"/>
      <w:r>
        <w:t>recordkeeping</w:t>
      </w:r>
      <w:proofErr w:type="gramEnd"/>
      <w:r>
        <w:t>, book-form: Boston Town records, 49(4):475–476; Harvard College Books, 49(4):476–478; Massachusetts Bay Records, 49(4):472–474; Winthrop Family Papers, 49(4):474–475</w:t>
      </w:r>
    </w:p>
    <w:p w:rsidR="001F10AD" w:rsidRDefault="001F10AD" w:rsidP="001F10AD">
      <w:pPr>
        <w:pStyle w:val="Main"/>
        <w:widowControl/>
      </w:pPr>
      <w:r>
        <w:t>"Recordkeeping in Book Form: The Legacy of American Colonial Recordkeeping" (Zhang), 49(4):469–487</w:t>
      </w:r>
    </w:p>
    <w:p w:rsidR="001F10AD" w:rsidRDefault="001F10AD" w:rsidP="001F10AD">
      <w:pPr>
        <w:pStyle w:val="Main"/>
        <w:widowControl/>
      </w:pPr>
      <w:proofErr w:type="gramStart"/>
      <w:r>
        <w:t>records</w:t>
      </w:r>
      <w:proofErr w:type="gramEnd"/>
      <w:r>
        <w:t xml:space="preserve">, public. </w:t>
      </w:r>
      <w:r>
        <w:rPr>
          <w:i/>
          <w:iCs/>
        </w:rPr>
        <w:t>See</w:t>
      </w:r>
      <w:r>
        <w:t xml:space="preserve"> public records</w:t>
      </w:r>
    </w:p>
    <w:p w:rsidR="001F10AD" w:rsidRDefault="001F10AD" w:rsidP="001F10AD">
      <w:pPr>
        <w:pStyle w:val="Main"/>
        <w:widowControl/>
      </w:pPr>
      <w:proofErr w:type="gramStart"/>
      <w:r>
        <w:t>rhetorical</w:t>
      </w:r>
      <w:proofErr w:type="gramEnd"/>
      <w:r>
        <w:t xml:space="preserve"> genre: theory of, 49(3):295–298</w:t>
      </w:r>
    </w:p>
    <w:p w:rsidR="001F10AD" w:rsidRDefault="001F10AD" w:rsidP="001F10AD">
      <w:pPr>
        <w:pStyle w:val="Main"/>
        <w:widowControl/>
      </w:pPr>
      <w:r>
        <w:t>"Rise of the Shadow Libraries: America's Quest to Save Its Information and Culture from Nuclear Destruction during the Cold War" (Spencer), 49(2):145–170</w:t>
      </w:r>
    </w:p>
    <w:p w:rsidR="001F10AD" w:rsidRDefault="001F10AD" w:rsidP="001F10AD">
      <w:pPr>
        <w:pStyle w:val="Main"/>
        <w:widowControl/>
      </w:pPr>
      <w:proofErr w:type="spellStart"/>
      <w:r>
        <w:t>Roff</w:t>
      </w:r>
      <w:proofErr w:type="spellEnd"/>
      <w:r>
        <w:t>, Sandra: "A Room of Her Own: The Woman's Library, a Footnote to New York City Library History," 49(4):450–464</w:t>
      </w:r>
    </w:p>
    <w:p w:rsidR="001F10AD" w:rsidRDefault="001F10AD" w:rsidP="001F10AD">
      <w:pPr>
        <w:pStyle w:val="Main"/>
        <w:widowControl/>
      </w:pPr>
      <w:r>
        <w:t>"A Room of Her Own: The Woman's Library, a Footnote to New York City Library History" (</w:t>
      </w:r>
      <w:proofErr w:type="spellStart"/>
      <w:r>
        <w:t>Roff</w:t>
      </w:r>
      <w:proofErr w:type="spellEnd"/>
      <w:r>
        <w:t>), 49(4):450–464</w:t>
      </w:r>
    </w:p>
    <w:p w:rsidR="001F10AD" w:rsidRDefault="001F10AD" w:rsidP="001F10AD">
      <w:pPr>
        <w:pStyle w:val="Main"/>
        <w:widowControl/>
      </w:pPr>
      <w:r>
        <w:t>Royer, George: "On Cars and Food: Reflections on Sources for the Historical Study of Everyday Information Behavior," 49(4):492–522</w:t>
      </w:r>
    </w:p>
    <w:p w:rsidR="001F10AD" w:rsidRDefault="001F10AD" w:rsidP="001F10AD">
      <w:pPr>
        <w:pStyle w:val="Main"/>
        <w:widowControl/>
      </w:pPr>
      <w:r>
        <w:t>Russell, John R.: US National Archives classification system, development of, 49(1):61–64</w:t>
      </w:r>
    </w:p>
    <w:p w:rsidR="001F10AD" w:rsidRDefault="001F10AD" w:rsidP="001F10AD">
      <w:pPr>
        <w:pStyle w:val="group"/>
        <w:widowControl/>
      </w:pPr>
    </w:p>
    <w:p w:rsidR="001F10AD" w:rsidRDefault="001F10AD" w:rsidP="001F10AD">
      <w:pPr>
        <w:pStyle w:val="group"/>
        <w:keepNext/>
        <w:widowControl/>
      </w:pPr>
      <w:r>
        <w:t>S</w:t>
      </w:r>
    </w:p>
    <w:p w:rsidR="001F10AD" w:rsidRDefault="001F10AD" w:rsidP="001F10AD">
      <w:pPr>
        <w:pStyle w:val="Main"/>
        <w:widowControl/>
      </w:pPr>
      <w:r>
        <w:t xml:space="preserve">SAA. </w:t>
      </w:r>
      <w:r>
        <w:rPr>
          <w:i/>
          <w:iCs/>
        </w:rPr>
        <w:t>See</w:t>
      </w:r>
      <w:r>
        <w:t xml:space="preserve"> Society of American Archivists (SAA)</w:t>
      </w:r>
    </w:p>
    <w:p w:rsidR="001F10AD" w:rsidRDefault="001F10AD" w:rsidP="001F10AD">
      <w:pPr>
        <w:pStyle w:val="Main"/>
        <w:widowControl/>
      </w:pPr>
      <w:proofErr w:type="gramStart"/>
      <w:r>
        <w:t>shadow</w:t>
      </w:r>
      <w:proofErr w:type="gramEnd"/>
      <w:r>
        <w:t xml:space="preserve"> libraries: defined, 49(2):145; development of, 49(2):148–170</w:t>
      </w:r>
    </w:p>
    <w:p w:rsidR="001F10AD" w:rsidRDefault="001F10AD" w:rsidP="001F10AD">
      <w:pPr>
        <w:pStyle w:val="Main"/>
        <w:widowControl/>
      </w:pPr>
      <w:r>
        <w:t>Shannon, Claude: theory of meaning, 49(4):410–412</w:t>
      </w:r>
    </w:p>
    <w:p w:rsidR="001F10AD" w:rsidRDefault="001F10AD" w:rsidP="001F10AD">
      <w:pPr>
        <w:pStyle w:val="Main"/>
        <w:widowControl/>
      </w:pPr>
      <w:r>
        <w:t xml:space="preserve">Siam. </w:t>
      </w:r>
      <w:r>
        <w:rPr>
          <w:i/>
          <w:iCs/>
        </w:rPr>
        <w:t>See also</w:t>
      </w:r>
      <w:r>
        <w:t xml:space="preserve"> Thailand: during the early colonial period, 49(3):387–388; </w:t>
      </w:r>
      <w:proofErr w:type="spellStart"/>
      <w:r>
        <w:t>Wachirayan</w:t>
      </w:r>
      <w:proofErr w:type="spellEnd"/>
      <w:r>
        <w:t xml:space="preserve"> Library, 49(3):389–396</w:t>
      </w:r>
    </w:p>
    <w:p w:rsidR="001F10AD" w:rsidRDefault="001F10AD" w:rsidP="001F10AD">
      <w:pPr>
        <w:pStyle w:val="Main"/>
        <w:widowControl/>
      </w:pPr>
      <w:r>
        <w:t xml:space="preserve">Society of American Archivists (SAA): establishing professional standards for </w:t>
      </w:r>
      <w:proofErr w:type="spellStart"/>
      <w:r>
        <w:t>archists</w:t>
      </w:r>
      <w:proofErr w:type="spellEnd"/>
      <w:r>
        <w:t>, 49(1):35–37; and graduate archival education, 49(1):16–23; Task Force on Archives and Society, 49(1):37–44</w:t>
      </w:r>
    </w:p>
    <w:p w:rsidR="001F10AD" w:rsidRDefault="001F10AD" w:rsidP="001F10AD">
      <w:pPr>
        <w:pStyle w:val="Main"/>
        <w:widowControl/>
      </w:pPr>
      <w:proofErr w:type="gramStart"/>
      <w:r>
        <w:t>sound</w:t>
      </w:r>
      <w:proofErr w:type="gramEnd"/>
      <w:r>
        <w:t xml:space="preserve"> studies: theories about, 45(9):407–410</w:t>
      </w:r>
    </w:p>
    <w:p w:rsidR="001F10AD" w:rsidRDefault="001F10AD" w:rsidP="001F10AD">
      <w:pPr>
        <w:pStyle w:val="Main"/>
        <w:widowControl/>
      </w:pPr>
      <w:r>
        <w:t>South-South scientific collaborations: concept of, 49(2):179–198</w:t>
      </w:r>
    </w:p>
    <w:p w:rsidR="001F10AD" w:rsidRDefault="001F10AD" w:rsidP="001F10AD">
      <w:pPr>
        <w:pStyle w:val="Main"/>
        <w:widowControl/>
      </w:pPr>
      <w:r>
        <w:t>Spencer, Brett: "From Atomic Shelters to Arms Control: Libraries, Civil Defense, and American Militarism during the Cold War," 49(3):351–379; "Rise of the Shadow Libraries: America's Quest to Save Its Information and Culture from Nuclear Destruction during the Cold War," 49(2):145–170</w:t>
      </w:r>
    </w:p>
    <w:p w:rsidR="001F10AD" w:rsidRDefault="001F10AD" w:rsidP="001F10AD">
      <w:pPr>
        <w:pStyle w:val="Main"/>
        <w:widowControl/>
      </w:pPr>
      <w:r>
        <w:rPr>
          <w:i/>
          <w:iCs/>
        </w:rPr>
        <w:t>The State of Recorded Sound Preservation in the United States: A National Legacy at Risk in the Digital Age</w:t>
      </w:r>
      <w:r>
        <w:t xml:space="preserve"> (2010) (CLIR/LC), 49(4):402</w:t>
      </w:r>
    </w:p>
    <w:p w:rsidR="001F10AD" w:rsidRDefault="001F10AD" w:rsidP="001F10AD">
      <w:pPr>
        <w:pStyle w:val="Main"/>
        <w:widowControl/>
      </w:pPr>
      <w:proofErr w:type="gramStart"/>
      <w:r>
        <w:t>storage</w:t>
      </w:r>
      <w:proofErr w:type="gramEnd"/>
      <w:r>
        <w:t xml:space="preserve"> facilities, atomic: development of, 49(2):148–170</w:t>
      </w:r>
    </w:p>
    <w:p w:rsidR="001F10AD" w:rsidRDefault="001F10AD" w:rsidP="001F10AD">
      <w:pPr>
        <w:pStyle w:val="Main"/>
        <w:widowControl/>
      </w:pPr>
      <w:proofErr w:type="gramStart"/>
      <w:r>
        <w:t>subscription</w:t>
      </w:r>
      <w:proofErr w:type="gramEnd"/>
      <w:r>
        <w:t xml:space="preserve"> libraries, British: Boots Book-lovers' Library, 49(4):427–446; growth of, 49(4):428–434; </w:t>
      </w:r>
      <w:proofErr w:type="spellStart"/>
      <w:r>
        <w:t>Mudie's</w:t>
      </w:r>
      <w:proofErr w:type="spellEnd"/>
      <w:r>
        <w:t xml:space="preserve"> Select Circulating Library, 49(4):428, 49(4):429; W. H. Smith, 49(4):429</w:t>
      </w:r>
    </w:p>
    <w:p w:rsidR="001F10AD" w:rsidRDefault="001F10AD" w:rsidP="001F10AD">
      <w:pPr>
        <w:pStyle w:val="Main"/>
        <w:widowControl/>
      </w:pPr>
      <w:proofErr w:type="spellStart"/>
      <w:r>
        <w:t>Sundstrom</w:t>
      </w:r>
      <w:proofErr w:type="spellEnd"/>
      <w:r>
        <w:t>, William A.: "The Development of Public Libraries in the United States, 1870-1930: A Quantitative Assessment," 49(2):117–141</w:t>
      </w:r>
    </w:p>
    <w:p w:rsidR="001F10AD" w:rsidRDefault="001F10AD" w:rsidP="001F10AD">
      <w:pPr>
        <w:pStyle w:val="Main"/>
        <w:widowControl/>
      </w:pPr>
      <w:proofErr w:type="spellStart"/>
      <w:proofErr w:type="gramStart"/>
      <w:r>
        <w:t>supervault</w:t>
      </w:r>
      <w:proofErr w:type="spellEnd"/>
      <w:proofErr w:type="gramEnd"/>
      <w:r>
        <w:t xml:space="preserve"> record storage: cooperative shadow libraries, 49(2):163–166; corporations, 49(2):157–163; government agencies, 49(2):152–157</w:t>
      </w:r>
    </w:p>
    <w:p w:rsidR="001F10AD" w:rsidRDefault="001F10AD" w:rsidP="001F10AD">
      <w:pPr>
        <w:pStyle w:val="group"/>
        <w:widowControl/>
      </w:pPr>
    </w:p>
    <w:p w:rsidR="001F10AD" w:rsidRDefault="001F10AD" w:rsidP="001F10AD">
      <w:pPr>
        <w:pStyle w:val="group"/>
        <w:keepNext/>
        <w:widowControl/>
      </w:pPr>
      <w:r>
        <w:t>T</w:t>
      </w:r>
    </w:p>
    <w:p w:rsidR="001F10AD" w:rsidRDefault="001F10AD" w:rsidP="001F10AD">
      <w:pPr>
        <w:pStyle w:val="Main"/>
        <w:widowControl/>
      </w:pPr>
      <w:proofErr w:type="spellStart"/>
      <w:r>
        <w:t>Tejasen</w:t>
      </w:r>
      <w:proofErr w:type="spellEnd"/>
      <w:r>
        <w:t xml:space="preserve">, </w:t>
      </w:r>
      <w:proofErr w:type="spellStart"/>
      <w:r>
        <w:t>Chirabodee</w:t>
      </w:r>
      <w:proofErr w:type="spellEnd"/>
      <w:r>
        <w:t xml:space="preserve">: "The </w:t>
      </w:r>
      <w:proofErr w:type="spellStart"/>
      <w:r>
        <w:t>Hophrasamut</w:t>
      </w:r>
      <w:proofErr w:type="spellEnd"/>
      <w:r>
        <w:t xml:space="preserve"> </w:t>
      </w:r>
      <w:proofErr w:type="spellStart"/>
      <w:r>
        <w:t>Wachirayan</w:t>
      </w:r>
      <w:proofErr w:type="spellEnd"/>
      <w:r>
        <w:t>: Library and Club of the Siamese Aristocracy, 1881-1905," 49(3):386–396</w:t>
      </w:r>
    </w:p>
    <w:p w:rsidR="001F10AD" w:rsidRDefault="001F10AD" w:rsidP="001F10AD">
      <w:pPr>
        <w:pStyle w:val="Main"/>
        <w:widowControl/>
      </w:pPr>
      <w:r>
        <w:t>Texas: preservation of public records, 49(1):90–91, 49(1):93–104</w:t>
      </w:r>
    </w:p>
    <w:p w:rsidR="001F10AD" w:rsidRDefault="001F10AD" w:rsidP="001F10AD">
      <w:pPr>
        <w:pStyle w:val="Main"/>
        <w:widowControl/>
      </w:pPr>
      <w:r>
        <w:t>Texas Historical Records Advisory Board: preservation of Texas's public records, 49(1):90–91, 49(1):93–104</w:t>
      </w:r>
    </w:p>
    <w:p w:rsidR="001F10AD" w:rsidRDefault="001F10AD" w:rsidP="001F10AD">
      <w:pPr>
        <w:pStyle w:val="Main"/>
        <w:widowControl/>
      </w:pPr>
      <w:r>
        <w:t>Thailand: Thai National Library, 49(3):386</w:t>
      </w:r>
    </w:p>
    <w:p w:rsidR="001F10AD" w:rsidRDefault="001F10AD" w:rsidP="001F10AD">
      <w:pPr>
        <w:pStyle w:val="Main"/>
        <w:widowControl/>
      </w:pPr>
      <w:r>
        <w:t>Trace, Ciaran B.: "Information in Everyday Life: Boys' and Girls' Agricultural Clubs as Sponsors of Literacy, 1900-1920," 49(3):265–284</w:t>
      </w:r>
    </w:p>
    <w:p w:rsidR="001F10AD" w:rsidRDefault="001F10AD" w:rsidP="001F10AD">
      <w:pPr>
        <w:pStyle w:val="group"/>
        <w:widowControl/>
      </w:pPr>
    </w:p>
    <w:p w:rsidR="001F10AD" w:rsidRDefault="001F10AD" w:rsidP="001F10AD">
      <w:pPr>
        <w:pStyle w:val="group"/>
        <w:keepNext/>
        <w:widowControl/>
      </w:pPr>
      <w:r>
        <w:t>W</w:t>
      </w:r>
    </w:p>
    <w:p w:rsidR="001F10AD" w:rsidRDefault="001F10AD" w:rsidP="001F10AD">
      <w:pPr>
        <w:pStyle w:val="Main"/>
        <w:widowControl/>
      </w:pPr>
      <w:proofErr w:type="spellStart"/>
      <w:r>
        <w:t>Wachirayan</w:t>
      </w:r>
      <w:proofErr w:type="spellEnd"/>
      <w:r>
        <w:t xml:space="preserve"> Library, Siam: founding of, 49(3):389–390; functions and activities, 49(3):390–396; "Members of the </w:t>
      </w:r>
      <w:proofErr w:type="spellStart"/>
      <w:r>
        <w:t>Wachirayan</w:t>
      </w:r>
      <w:proofErr w:type="spellEnd"/>
      <w:r>
        <w:t xml:space="preserve"> Library in 1886," 49(3):394t</w:t>
      </w:r>
    </w:p>
    <w:p w:rsidR="001F10AD" w:rsidRDefault="001F10AD" w:rsidP="001F10AD">
      <w:pPr>
        <w:pStyle w:val="Main"/>
        <w:widowControl/>
      </w:pPr>
      <w:r>
        <w:t>Weaver, Warren: theory of meaning, 49(4):410–413</w:t>
      </w:r>
    </w:p>
    <w:p w:rsidR="001F10AD" w:rsidRDefault="001F10AD" w:rsidP="001F10AD">
      <w:pPr>
        <w:pStyle w:val="Main"/>
        <w:widowControl/>
      </w:pPr>
      <w:proofErr w:type="spellStart"/>
      <w:r>
        <w:t>Weedon</w:t>
      </w:r>
      <w:proofErr w:type="spellEnd"/>
      <w:r>
        <w:t xml:space="preserve">, Alexis: "Working-Class Women's Education in </w:t>
      </w:r>
      <w:proofErr w:type="spellStart"/>
      <w:r>
        <w:t>Huddersfield</w:t>
      </w:r>
      <w:proofErr w:type="spellEnd"/>
      <w:r>
        <w:t>: A Case Study of the Female Educational Institute Library, 1856-1857," 49(2):234–258</w:t>
      </w:r>
    </w:p>
    <w:p w:rsidR="001F10AD" w:rsidRDefault="001F10AD" w:rsidP="001F10AD">
      <w:pPr>
        <w:pStyle w:val="Main"/>
        <w:widowControl/>
      </w:pPr>
      <w:r>
        <w:t>White Castle hamburger chain: marketing innovations, 49(4):506–508</w:t>
      </w:r>
    </w:p>
    <w:p w:rsidR="001F10AD" w:rsidRDefault="001F10AD" w:rsidP="001F10AD">
      <w:pPr>
        <w:pStyle w:val="Main"/>
        <w:widowControl/>
      </w:pPr>
      <w:r>
        <w:lastRenderedPageBreak/>
        <w:t>Wilson, Nicola: "Books Book-lovers' Library and the Novel: The Impact of a Circulating Library Market on Twentieth-Century Fiction," 49(4):427–446</w:t>
      </w:r>
    </w:p>
    <w:p w:rsidR="001F10AD" w:rsidRDefault="001F10AD" w:rsidP="001F10AD">
      <w:pPr>
        <w:pStyle w:val="Main"/>
        <w:widowControl/>
      </w:pPr>
      <w:proofErr w:type="gramStart"/>
      <w:r>
        <w:t>women</w:t>
      </w:r>
      <w:proofErr w:type="gramEnd"/>
      <w:r>
        <w:t xml:space="preserve">. </w:t>
      </w:r>
      <w:r>
        <w:rPr>
          <w:i/>
          <w:iCs/>
        </w:rPr>
        <w:t>See</w:t>
      </w:r>
      <w:r>
        <w:t xml:space="preserve"> education, English working-class women; women's libraries</w:t>
      </w:r>
    </w:p>
    <w:p w:rsidR="001F10AD" w:rsidRDefault="001F10AD" w:rsidP="001F10AD">
      <w:pPr>
        <w:pStyle w:val="Main"/>
        <w:widowControl/>
      </w:pPr>
      <w:proofErr w:type="gramStart"/>
      <w:r>
        <w:t>women</w:t>
      </w:r>
      <w:proofErr w:type="gramEnd"/>
      <w:r>
        <w:t>, English working-class: education of, 49(2):237–258</w:t>
      </w:r>
    </w:p>
    <w:p w:rsidR="001F10AD" w:rsidRDefault="001F10AD" w:rsidP="001F10AD">
      <w:pPr>
        <w:pStyle w:val="Main"/>
        <w:widowControl/>
      </w:pPr>
      <w:proofErr w:type="gramStart"/>
      <w:r>
        <w:t>women's</w:t>
      </w:r>
      <w:proofErr w:type="gramEnd"/>
      <w:r>
        <w:t xml:space="preserve"> libraries: Female Educational Institute, </w:t>
      </w:r>
      <w:proofErr w:type="spellStart"/>
      <w:r>
        <w:t>Huddersfield</w:t>
      </w:r>
      <w:proofErr w:type="spellEnd"/>
      <w:r>
        <w:t>, England, 49(2):237–258; Woman's Library, New York City, 49(4):459–464</w:t>
      </w:r>
    </w:p>
    <w:p w:rsidR="001F10AD" w:rsidRDefault="001F10AD" w:rsidP="001F10AD">
      <w:pPr>
        <w:pStyle w:val="Main"/>
        <w:widowControl/>
      </w:pPr>
      <w:proofErr w:type="gramStart"/>
      <w:r>
        <w:t>working</w:t>
      </w:r>
      <w:proofErr w:type="gramEnd"/>
      <w:r>
        <w:t xml:space="preserve"> women, New York City: library, justification for, 49(4):450–459; Woman's Library, 49(4):459–464; Working-Women's Protective Union, 49(4):452</w:t>
      </w:r>
    </w:p>
    <w:p w:rsidR="001F10AD" w:rsidRDefault="001F10AD" w:rsidP="001F10AD">
      <w:pPr>
        <w:pStyle w:val="Main"/>
        <w:widowControl/>
      </w:pPr>
      <w:proofErr w:type="gramStart"/>
      <w:r>
        <w:t>working-class</w:t>
      </w:r>
      <w:proofErr w:type="gramEnd"/>
      <w:r>
        <w:t xml:space="preserve"> women, English, education of. </w:t>
      </w:r>
      <w:r>
        <w:rPr>
          <w:i/>
          <w:iCs/>
        </w:rPr>
        <w:t>See</w:t>
      </w:r>
      <w:r>
        <w:t xml:space="preserve"> education, English working-class women</w:t>
      </w:r>
    </w:p>
    <w:p w:rsidR="001F10AD" w:rsidRDefault="001F10AD" w:rsidP="001F10AD">
      <w:pPr>
        <w:pStyle w:val="Main"/>
        <w:widowControl/>
      </w:pPr>
      <w:r>
        <w:t xml:space="preserve">"Working-Class Women's Education in </w:t>
      </w:r>
      <w:proofErr w:type="spellStart"/>
      <w:r>
        <w:t>Huddersfield</w:t>
      </w:r>
      <w:proofErr w:type="spellEnd"/>
      <w:r>
        <w:t xml:space="preserve">: A Case Study of the Female Educational Institute Library, 1856-1857" (Gerrard &amp; </w:t>
      </w:r>
      <w:proofErr w:type="spellStart"/>
      <w:r>
        <w:t>Weedon</w:t>
      </w:r>
      <w:proofErr w:type="spellEnd"/>
      <w:r>
        <w:t>), 49(2):234–258</w:t>
      </w:r>
    </w:p>
    <w:p w:rsidR="001F10AD" w:rsidRDefault="001F10AD" w:rsidP="001F10AD">
      <w:pPr>
        <w:pStyle w:val="Main"/>
        <w:widowControl/>
      </w:pPr>
      <w:r>
        <w:t>World Bank: South-South Experience collaborative initiative, 49(2):177–198</w:t>
      </w:r>
    </w:p>
    <w:p w:rsidR="001F10AD" w:rsidRDefault="001F10AD" w:rsidP="001F10AD">
      <w:pPr>
        <w:pStyle w:val="group"/>
        <w:widowControl/>
      </w:pPr>
    </w:p>
    <w:p w:rsidR="001F10AD" w:rsidRDefault="001F10AD" w:rsidP="001F10AD">
      <w:pPr>
        <w:pStyle w:val="group"/>
        <w:keepNext/>
        <w:widowControl/>
      </w:pPr>
      <w:r>
        <w:t>Z</w:t>
      </w:r>
    </w:p>
    <w:p w:rsidR="001F10AD" w:rsidRDefault="001F10AD" w:rsidP="001F10AD">
      <w:pPr>
        <w:pStyle w:val="Main"/>
        <w:widowControl/>
      </w:pPr>
      <w:r>
        <w:t>Zhang, Jane: "Recordkeeping in Book Form: The Legacy of American Colonial Recordkeeping," 49(4):469–487</w:t>
      </w:r>
    </w:p>
    <w:p w:rsidR="001F10AD" w:rsidRDefault="001F10AD" w:rsidP="001F10AD">
      <w:pPr>
        <w:pStyle w:val="Main"/>
        <w:widowControl/>
      </w:pPr>
    </w:p>
    <w:p w:rsidR="001F10AD" w:rsidRPr="001F10AD" w:rsidRDefault="001F10AD">
      <w:pPr>
        <w:rPr>
          <w:rFonts w:ascii="Arial" w:hAnsi="Arial" w:cs="Arial"/>
          <w:sz w:val="20"/>
          <w:szCs w:val="20"/>
        </w:rPr>
      </w:pPr>
    </w:p>
    <w:sectPr w:rsidR="001F10AD" w:rsidRPr="001F10AD" w:rsidSect="001F10AD">
      <w:pgSz w:w="12240" w:h="15840"/>
      <w:pgMar w:top="360" w:right="361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AD"/>
    <w:rsid w:val="0008082E"/>
    <w:rsid w:val="001F10AD"/>
    <w:rsid w:val="00547E4C"/>
    <w:rsid w:val="006251B3"/>
    <w:rsid w:val="0099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B90FF9-DD13-4B34-894A-8B8B315D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Main">
    <w:name w:val="Main"/>
    <w:uiPriority w:val="99"/>
    <w:rsid w:val="001F10AD"/>
    <w:pPr>
      <w:widowControl w:val="0"/>
      <w:tabs>
        <w:tab w:val="right" w:pos="4500"/>
      </w:tabs>
      <w:autoSpaceDE w:val="0"/>
      <w:autoSpaceDN w:val="0"/>
      <w:adjustRightInd w:val="0"/>
      <w:spacing w:after="0" w:line="240" w:lineRule="auto"/>
      <w:ind w:left="650" w:hanging="650"/>
    </w:pPr>
    <w:rPr>
      <w:rFonts w:ascii="Arial" w:eastAsia="Times New Roman" w:hAnsi="Arial" w:cs="Arial"/>
      <w:sz w:val="20"/>
      <w:szCs w:val="20"/>
    </w:rPr>
  </w:style>
  <w:style w:type="paragraph" w:customStyle="1" w:styleId="group">
    <w:name w:val="group"/>
    <w:uiPriority w:val="99"/>
    <w:rsid w:val="001F10AD"/>
    <w:pPr>
      <w:widowControl w:val="0"/>
      <w:autoSpaceDE w:val="0"/>
      <w:autoSpaceDN w:val="0"/>
      <w:adjustRightInd w:val="0"/>
      <w:spacing w:after="0" w:line="320" w:lineRule="atLeas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mlp4776</dc:creator>
  <cp:lastModifiedBy>Jerry</cp:lastModifiedBy>
  <cp:revision>2</cp:revision>
  <dcterms:created xsi:type="dcterms:W3CDTF">2015-01-09T03:29:00Z</dcterms:created>
  <dcterms:modified xsi:type="dcterms:W3CDTF">2015-01-09T03:29:00Z</dcterms:modified>
</cp:coreProperties>
</file>